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897" w:rsidRPr="00FC4E8A" w:rsidRDefault="00965E4A" w:rsidP="00FC4E8A">
      <w:pPr>
        <w:spacing w:line="240" w:lineRule="auto"/>
        <w:rPr>
          <w:rFonts w:ascii="Century Gothic" w:hAnsi="Century Gothic"/>
          <w:b/>
          <w:bCs/>
          <w:sz w:val="24"/>
          <w:szCs w:val="24"/>
        </w:rPr>
      </w:pPr>
      <w:r w:rsidRPr="00FC4E8A">
        <w:rPr>
          <w:rFonts w:ascii="Century Gothic" w:hAnsi="Century Gothic"/>
          <w:b/>
          <w:bCs/>
          <w:sz w:val="24"/>
          <w:szCs w:val="24"/>
        </w:rPr>
        <w:t>Further Quantitative Chemistry Mastery Booklet</w:t>
      </w:r>
      <w:r w:rsidR="009F018C">
        <w:rPr>
          <w:rFonts w:ascii="Century Gothic" w:hAnsi="Century Gothic"/>
          <w:b/>
          <w:bCs/>
          <w:sz w:val="24"/>
          <w:szCs w:val="24"/>
        </w:rPr>
        <w:t xml:space="preserve"> (triple only)</w:t>
      </w:r>
    </w:p>
    <w:p w:rsidR="00965E4A" w:rsidRPr="00FC4E8A" w:rsidRDefault="00965E4A" w:rsidP="00FC4E8A">
      <w:pPr>
        <w:spacing w:line="240" w:lineRule="auto"/>
        <w:rPr>
          <w:rFonts w:ascii="Century Gothic" w:hAnsi="Century Gothic"/>
          <w:b/>
          <w:bCs/>
          <w:sz w:val="20"/>
          <w:szCs w:val="20"/>
        </w:rPr>
      </w:pPr>
      <w:r w:rsidRPr="00FC4E8A">
        <w:rPr>
          <w:rFonts w:ascii="Century Gothic" w:hAnsi="Century Gothic"/>
          <w:b/>
          <w:bCs/>
          <w:sz w:val="20"/>
          <w:szCs w:val="20"/>
        </w:rPr>
        <w:t xml:space="preserve">Part 1: Percentage </w:t>
      </w:r>
      <w:r w:rsidR="00CD6C9E" w:rsidRPr="00FC4E8A">
        <w:rPr>
          <w:rFonts w:ascii="Century Gothic" w:hAnsi="Century Gothic"/>
          <w:b/>
          <w:bCs/>
          <w:sz w:val="20"/>
          <w:szCs w:val="20"/>
        </w:rPr>
        <w:t>Y</w:t>
      </w:r>
      <w:r w:rsidRPr="00FC4E8A">
        <w:rPr>
          <w:rFonts w:ascii="Century Gothic" w:hAnsi="Century Gothic"/>
          <w:b/>
          <w:bCs/>
          <w:sz w:val="20"/>
          <w:szCs w:val="20"/>
        </w:rPr>
        <w:t>ield</w:t>
      </w:r>
    </w:p>
    <w:p w:rsidR="00965E4A" w:rsidRPr="00FC4E8A" w:rsidRDefault="00965E4A" w:rsidP="00FC4E8A">
      <w:pPr>
        <w:spacing w:line="240" w:lineRule="auto"/>
        <w:rPr>
          <w:rFonts w:ascii="Century Gothic" w:hAnsi="Century Gothic"/>
          <w:sz w:val="20"/>
          <w:szCs w:val="20"/>
        </w:rPr>
      </w:pPr>
      <w:r w:rsidRPr="00FC4E8A">
        <w:rPr>
          <w:rFonts w:ascii="Century Gothic" w:hAnsi="Century Gothic"/>
          <w:sz w:val="20"/>
          <w:szCs w:val="20"/>
        </w:rPr>
        <w:t xml:space="preserve">In the first booklet we looked at how you could use a balanced chemical equation to calculate how much product you could expect from a reaction. This is called the </w:t>
      </w:r>
      <w:r w:rsidRPr="00FC4E8A">
        <w:rPr>
          <w:rFonts w:ascii="Century Gothic" w:hAnsi="Century Gothic"/>
          <w:b/>
          <w:bCs/>
          <w:sz w:val="20"/>
          <w:szCs w:val="20"/>
        </w:rPr>
        <w:t xml:space="preserve">maximum theoretical amount. </w:t>
      </w:r>
      <w:r w:rsidRPr="00FC4E8A">
        <w:rPr>
          <w:rFonts w:ascii="Century Gothic" w:hAnsi="Century Gothic"/>
          <w:sz w:val="20"/>
          <w:szCs w:val="20"/>
        </w:rPr>
        <w:t xml:space="preserve">In reality, we never actually obtain the maximum theoretical amount. The amount we actually obtain is called the </w:t>
      </w:r>
      <w:r w:rsidRPr="00FC4E8A">
        <w:rPr>
          <w:rFonts w:ascii="Century Gothic" w:hAnsi="Century Gothic"/>
          <w:b/>
          <w:bCs/>
          <w:sz w:val="20"/>
          <w:szCs w:val="20"/>
        </w:rPr>
        <w:t>yield</w:t>
      </w:r>
      <w:r w:rsidRPr="00FC4E8A">
        <w:rPr>
          <w:rFonts w:ascii="Century Gothic" w:hAnsi="Century Gothic"/>
          <w:sz w:val="20"/>
          <w:szCs w:val="20"/>
        </w:rPr>
        <w:t xml:space="preserve">, and we often work it out as a percentage of the maximum theoretical amount. </w:t>
      </w:r>
    </w:p>
    <w:p w:rsidR="00965E4A" w:rsidRPr="00FC4E8A" w:rsidRDefault="00965E4A" w:rsidP="00FC4E8A">
      <w:pPr>
        <w:spacing w:line="240" w:lineRule="auto"/>
        <w:rPr>
          <w:rFonts w:ascii="Century Gothic" w:eastAsiaTheme="minorEastAsia" w:hAnsi="Century Gothic"/>
          <w:sz w:val="20"/>
          <w:szCs w:val="20"/>
        </w:rPr>
      </w:pPr>
      <m:oMathPara>
        <m:oMath>
          <m:r>
            <w:rPr>
              <w:rFonts w:ascii="Cambria Math" w:hAnsi="Cambria Math"/>
              <w:sz w:val="20"/>
              <w:szCs w:val="20"/>
            </w:rPr>
            <m:t xml:space="preserve">% yield= </m:t>
          </m:r>
          <m:f>
            <m:fPr>
              <m:ctrlPr>
                <w:rPr>
                  <w:rFonts w:ascii="Cambria Math" w:hAnsi="Cambria Math"/>
                  <w:i/>
                  <w:sz w:val="20"/>
                  <w:szCs w:val="20"/>
                </w:rPr>
              </m:ctrlPr>
            </m:fPr>
            <m:num>
              <m:r>
                <w:rPr>
                  <w:rFonts w:ascii="Cambria Math" w:hAnsi="Cambria Math"/>
                  <w:sz w:val="20"/>
                  <w:szCs w:val="20"/>
                </w:rPr>
                <m:t>yield</m:t>
              </m:r>
            </m:num>
            <m:den>
              <m:r>
                <w:rPr>
                  <w:rFonts w:ascii="Cambria Math" w:hAnsi="Cambria Math"/>
                  <w:sz w:val="20"/>
                  <w:szCs w:val="20"/>
                </w:rPr>
                <m:t>maximum theoretical amount</m:t>
              </m:r>
            </m:den>
          </m:f>
          <m:r>
            <w:rPr>
              <w:rFonts w:ascii="Cambria Math" w:eastAsiaTheme="minorEastAsia" w:hAnsi="Cambria Math"/>
              <w:sz w:val="20"/>
              <w:szCs w:val="20"/>
            </w:rPr>
            <m:t xml:space="preserve"> ×100</m:t>
          </m:r>
        </m:oMath>
      </m:oMathPara>
    </w:p>
    <w:p w:rsidR="00965E4A" w:rsidRPr="00FC4E8A" w:rsidRDefault="00965E4A" w:rsidP="00FC4E8A">
      <w:pPr>
        <w:spacing w:line="240" w:lineRule="auto"/>
        <w:rPr>
          <w:rFonts w:ascii="Century Gothic" w:eastAsiaTheme="minorEastAsia" w:hAnsi="Century Gothic"/>
          <w:sz w:val="20"/>
          <w:szCs w:val="20"/>
        </w:rPr>
      </w:pPr>
      <w:r w:rsidRPr="00FC4E8A">
        <w:rPr>
          <w:rFonts w:ascii="Century Gothic" w:eastAsiaTheme="minorEastAsia" w:hAnsi="Century Gothic"/>
          <w:sz w:val="20"/>
          <w:szCs w:val="20"/>
        </w:rPr>
        <w:t>The % yield is never 100% for three main reasons:</w:t>
      </w:r>
    </w:p>
    <w:p w:rsidR="00965E4A" w:rsidRPr="00FC4E8A" w:rsidRDefault="00965E4A" w:rsidP="00FC4E8A">
      <w:pPr>
        <w:pStyle w:val="ListParagraph"/>
        <w:numPr>
          <w:ilvl w:val="0"/>
          <w:numId w:val="1"/>
        </w:numPr>
        <w:spacing w:line="240" w:lineRule="auto"/>
        <w:rPr>
          <w:rFonts w:ascii="Century Gothic" w:hAnsi="Century Gothic"/>
          <w:sz w:val="20"/>
          <w:szCs w:val="20"/>
        </w:rPr>
      </w:pPr>
      <w:r w:rsidRPr="00FC4E8A">
        <w:rPr>
          <w:rFonts w:ascii="Century Gothic" w:hAnsi="Century Gothic"/>
          <w:sz w:val="20"/>
          <w:szCs w:val="20"/>
        </w:rPr>
        <w:t>The reaction may be reversible</w:t>
      </w:r>
    </w:p>
    <w:p w:rsidR="00965E4A" w:rsidRPr="00FC4E8A" w:rsidRDefault="00965E4A" w:rsidP="00FC4E8A">
      <w:pPr>
        <w:pStyle w:val="ListParagraph"/>
        <w:numPr>
          <w:ilvl w:val="0"/>
          <w:numId w:val="1"/>
        </w:numPr>
        <w:spacing w:line="240" w:lineRule="auto"/>
        <w:rPr>
          <w:rFonts w:ascii="Century Gothic" w:hAnsi="Century Gothic"/>
          <w:sz w:val="20"/>
          <w:szCs w:val="20"/>
        </w:rPr>
      </w:pPr>
      <w:r w:rsidRPr="00FC4E8A">
        <w:rPr>
          <w:rFonts w:ascii="Century Gothic" w:hAnsi="Century Gothic"/>
          <w:sz w:val="20"/>
          <w:szCs w:val="20"/>
        </w:rPr>
        <w:t>Some of the product may be lost when separated from reaction mixture</w:t>
      </w:r>
    </w:p>
    <w:p w:rsidR="00965E4A" w:rsidRPr="00FC4E8A" w:rsidRDefault="00965E4A" w:rsidP="00FC4E8A">
      <w:pPr>
        <w:pStyle w:val="ListParagraph"/>
        <w:numPr>
          <w:ilvl w:val="0"/>
          <w:numId w:val="1"/>
        </w:numPr>
        <w:spacing w:line="240" w:lineRule="auto"/>
        <w:rPr>
          <w:rFonts w:ascii="Century Gothic" w:hAnsi="Century Gothic"/>
          <w:sz w:val="20"/>
          <w:szCs w:val="20"/>
        </w:rPr>
      </w:pPr>
      <w:r w:rsidRPr="00FC4E8A">
        <w:rPr>
          <w:rFonts w:ascii="Century Gothic" w:hAnsi="Century Gothic"/>
          <w:sz w:val="20"/>
          <w:szCs w:val="20"/>
        </w:rPr>
        <w:t>There may be unwanted side reactions among the reactants</w:t>
      </w:r>
      <w:r w:rsidR="00FC4E8A">
        <w:rPr>
          <w:rFonts w:ascii="Century Gothic" w:hAnsi="Century Gothic"/>
          <w:sz w:val="20"/>
          <w:szCs w:val="20"/>
        </w:rPr>
        <w:br/>
      </w:r>
    </w:p>
    <w:p w:rsidR="00965E4A" w:rsidRPr="00FC4E8A" w:rsidRDefault="00965E4A"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Complete the table</w:t>
      </w:r>
      <w:r w:rsidR="001D492D">
        <w:rPr>
          <w:rFonts w:ascii="Century Gothic" w:hAnsi="Century Gothic"/>
          <w:sz w:val="20"/>
          <w:szCs w:val="20"/>
        </w:rPr>
        <w:t>s</w:t>
      </w:r>
      <w:r w:rsidRPr="00FC4E8A">
        <w:rPr>
          <w:rFonts w:ascii="Century Gothic" w:hAnsi="Century Gothic"/>
          <w:sz w:val="20"/>
          <w:szCs w:val="20"/>
        </w:rPr>
        <w:t>:</w:t>
      </w:r>
    </w:p>
    <w:tbl>
      <w:tblPr>
        <w:tblStyle w:val="TableGrid"/>
        <w:tblW w:w="0" w:type="auto"/>
        <w:tblLook w:val="04A0" w:firstRow="1" w:lastRow="0" w:firstColumn="1" w:lastColumn="0" w:noHBand="0" w:noVBand="1"/>
      </w:tblPr>
      <w:tblGrid>
        <w:gridCol w:w="1466"/>
        <w:gridCol w:w="1632"/>
        <w:gridCol w:w="1454"/>
        <w:gridCol w:w="1255"/>
        <w:gridCol w:w="1562"/>
        <w:gridCol w:w="1632"/>
        <w:gridCol w:w="1455"/>
      </w:tblGrid>
      <w:tr w:rsidR="001D492D" w:rsidRPr="00FC4E8A" w:rsidTr="001D492D">
        <w:tc>
          <w:tcPr>
            <w:tcW w:w="1466" w:type="dxa"/>
            <w:vAlign w:val="center"/>
          </w:tcPr>
          <w:p w:rsidR="001D492D" w:rsidRPr="00FC4E8A" w:rsidRDefault="001D492D" w:rsidP="00FC4E8A">
            <w:pPr>
              <w:jc w:val="center"/>
              <w:rPr>
                <w:rFonts w:ascii="Century Gothic" w:hAnsi="Century Gothic"/>
                <w:b/>
                <w:bCs/>
                <w:sz w:val="20"/>
                <w:szCs w:val="20"/>
              </w:rPr>
            </w:pPr>
            <w:r w:rsidRPr="00FC4E8A">
              <w:rPr>
                <w:rFonts w:ascii="Century Gothic" w:hAnsi="Century Gothic"/>
                <w:b/>
                <w:bCs/>
                <w:sz w:val="20"/>
                <w:szCs w:val="20"/>
              </w:rPr>
              <w:t>Yield</w:t>
            </w:r>
          </w:p>
        </w:tc>
        <w:tc>
          <w:tcPr>
            <w:tcW w:w="1632" w:type="dxa"/>
            <w:vAlign w:val="center"/>
          </w:tcPr>
          <w:p w:rsidR="001D492D" w:rsidRPr="00FC4E8A" w:rsidRDefault="001D492D" w:rsidP="00FC4E8A">
            <w:pPr>
              <w:jc w:val="center"/>
              <w:rPr>
                <w:rFonts w:ascii="Century Gothic" w:hAnsi="Century Gothic"/>
                <w:b/>
                <w:bCs/>
                <w:sz w:val="20"/>
                <w:szCs w:val="20"/>
              </w:rPr>
            </w:pPr>
            <w:r w:rsidRPr="00FC4E8A">
              <w:rPr>
                <w:rFonts w:ascii="Century Gothic" w:hAnsi="Century Gothic"/>
                <w:b/>
                <w:bCs/>
                <w:sz w:val="20"/>
                <w:szCs w:val="20"/>
              </w:rPr>
              <w:t>Theoretical maximum</w:t>
            </w:r>
          </w:p>
        </w:tc>
        <w:tc>
          <w:tcPr>
            <w:tcW w:w="1454" w:type="dxa"/>
            <w:tcBorders>
              <w:right w:val="single" w:sz="4" w:space="0" w:color="auto"/>
            </w:tcBorders>
            <w:vAlign w:val="center"/>
          </w:tcPr>
          <w:p w:rsidR="001D492D" w:rsidRPr="00FC4E8A" w:rsidRDefault="001D492D" w:rsidP="00FC4E8A">
            <w:pPr>
              <w:jc w:val="center"/>
              <w:rPr>
                <w:rFonts w:ascii="Century Gothic" w:hAnsi="Century Gothic"/>
                <w:b/>
                <w:bCs/>
                <w:sz w:val="20"/>
                <w:szCs w:val="20"/>
              </w:rPr>
            </w:pPr>
            <w:r w:rsidRPr="00FC4E8A">
              <w:rPr>
                <w:rFonts w:ascii="Century Gothic" w:hAnsi="Century Gothic"/>
                <w:b/>
                <w:bCs/>
                <w:sz w:val="20"/>
                <w:szCs w:val="20"/>
              </w:rPr>
              <w:t>% yield</w:t>
            </w:r>
          </w:p>
        </w:tc>
        <w:tc>
          <w:tcPr>
            <w:tcW w:w="1255" w:type="dxa"/>
            <w:tcBorders>
              <w:top w:val="nil"/>
              <w:left w:val="single" w:sz="4" w:space="0" w:color="auto"/>
              <w:bottom w:val="nil"/>
              <w:right w:val="single" w:sz="4" w:space="0" w:color="auto"/>
            </w:tcBorders>
          </w:tcPr>
          <w:p w:rsidR="001D492D" w:rsidRPr="00FC4E8A" w:rsidRDefault="001D492D" w:rsidP="00FC4E8A">
            <w:pPr>
              <w:jc w:val="center"/>
              <w:rPr>
                <w:rFonts w:ascii="Century Gothic" w:hAnsi="Century Gothic"/>
                <w:b/>
                <w:bCs/>
                <w:sz w:val="20"/>
                <w:szCs w:val="20"/>
              </w:rPr>
            </w:pPr>
          </w:p>
        </w:tc>
        <w:tc>
          <w:tcPr>
            <w:tcW w:w="1562" w:type="dxa"/>
            <w:tcBorders>
              <w:left w:val="single" w:sz="4" w:space="0" w:color="auto"/>
            </w:tcBorders>
            <w:vAlign w:val="center"/>
          </w:tcPr>
          <w:p w:rsidR="001D492D" w:rsidRPr="00FC4E8A" w:rsidRDefault="001D492D" w:rsidP="00FC4E8A">
            <w:pPr>
              <w:jc w:val="center"/>
              <w:rPr>
                <w:rFonts w:ascii="Century Gothic" w:hAnsi="Century Gothic"/>
                <w:b/>
                <w:bCs/>
                <w:sz w:val="20"/>
                <w:szCs w:val="20"/>
              </w:rPr>
            </w:pPr>
            <w:r w:rsidRPr="00FC4E8A">
              <w:rPr>
                <w:rFonts w:ascii="Century Gothic" w:hAnsi="Century Gothic"/>
                <w:b/>
                <w:bCs/>
                <w:sz w:val="20"/>
                <w:szCs w:val="20"/>
              </w:rPr>
              <w:t>Yield</w:t>
            </w:r>
          </w:p>
        </w:tc>
        <w:tc>
          <w:tcPr>
            <w:tcW w:w="1632" w:type="dxa"/>
            <w:vAlign w:val="center"/>
          </w:tcPr>
          <w:p w:rsidR="001D492D" w:rsidRPr="00FC4E8A" w:rsidRDefault="001D492D" w:rsidP="00FC4E8A">
            <w:pPr>
              <w:jc w:val="center"/>
              <w:rPr>
                <w:rFonts w:ascii="Century Gothic" w:hAnsi="Century Gothic"/>
                <w:b/>
                <w:bCs/>
                <w:sz w:val="20"/>
                <w:szCs w:val="20"/>
              </w:rPr>
            </w:pPr>
            <w:r w:rsidRPr="00FC4E8A">
              <w:rPr>
                <w:rFonts w:ascii="Century Gothic" w:hAnsi="Century Gothic"/>
                <w:b/>
                <w:bCs/>
                <w:sz w:val="20"/>
                <w:szCs w:val="20"/>
              </w:rPr>
              <w:t>Theoretical maximum</w:t>
            </w:r>
          </w:p>
        </w:tc>
        <w:tc>
          <w:tcPr>
            <w:tcW w:w="1455" w:type="dxa"/>
            <w:vAlign w:val="center"/>
          </w:tcPr>
          <w:p w:rsidR="001D492D" w:rsidRPr="00FC4E8A" w:rsidRDefault="001D492D" w:rsidP="00FC4E8A">
            <w:pPr>
              <w:jc w:val="center"/>
              <w:rPr>
                <w:rFonts w:ascii="Century Gothic" w:hAnsi="Century Gothic"/>
                <w:b/>
                <w:bCs/>
                <w:sz w:val="20"/>
                <w:szCs w:val="20"/>
              </w:rPr>
            </w:pPr>
            <w:r w:rsidRPr="00FC4E8A">
              <w:rPr>
                <w:rFonts w:ascii="Century Gothic" w:hAnsi="Century Gothic"/>
                <w:b/>
                <w:bCs/>
                <w:sz w:val="20"/>
                <w:szCs w:val="20"/>
              </w:rPr>
              <w:t>% yield</w:t>
            </w:r>
          </w:p>
        </w:tc>
      </w:tr>
      <w:tr w:rsidR="001D492D" w:rsidRPr="00FC4E8A" w:rsidTr="001D492D">
        <w:tc>
          <w:tcPr>
            <w:tcW w:w="1466"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41g</w:t>
            </w:r>
          </w:p>
        </w:tc>
        <w:tc>
          <w:tcPr>
            <w:tcW w:w="1632"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55g</w:t>
            </w:r>
          </w:p>
        </w:tc>
        <w:tc>
          <w:tcPr>
            <w:tcW w:w="1454" w:type="dxa"/>
            <w:tcBorders>
              <w:right w:val="single" w:sz="4" w:space="0" w:color="auto"/>
            </w:tcBorders>
            <w:vAlign w:val="center"/>
          </w:tcPr>
          <w:p w:rsidR="001D492D" w:rsidRPr="00FC4E8A" w:rsidRDefault="001D492D" w:rsidP="00FC4E8A">
            <w:pPr>
              <w:jc w:val="center"/>
              <w:rPr>
                <w:rFonts w:ascii="Century Gothic" w:hAnsi="Century Gothic"/>
                <w:sz w:val="20"/>
                <w:szCs w:val="20"/>
              </w:rPr>
            </w:pPr>
          </w:p>
        </w:tc>
        <w:tc>
          <w:tcPr>
            <w:tcW w:w="1255" w:type="dxa"/>
            <w:tcBorders>
              <w:top w:val="nil"/>
              <w:left w:val="single" w:sz="4" w:space="0" w:color="auto"/>
              <w:bottom w:val="nil"/>
              <w:right w:val="single" w:sz="4" w:space="0" w:color="auto"/>
            </w:tcBorders>
          </w:tcPr>
          <w:p w:rsidR="001D492D" w:rsidRPr="00FC4E8A" w:rsidRDefault="001D492D" w:rsidP="00FC4E8A">
            <w:pPr>
              <w:jc w:val="center"/>
              <w:rPr>
                <w:rFonts w:ascii="Century Gothic" w:hAnsi="Century Gothic"/>
                <w:sz w:val="20"/>
                <w:szCs w:val="20"/>
              </w:rPr>
            </w:pPr>
          </w:p>
        </w:tc>
        <w:tc>
          <w:tcPr>
            <w:tcW w:w="1562" w:type="dxa"/>
            <w:tcBorders>
              <w:left w:val="single" w:sz="4" w:space="0" w:color="auto"/>
            </w:tcBorders>
            <w:vAlign w:val="center"/>
          </w:tcPr>
          <w:p w:rsidR="001D492D" w:rsidRPr="00FC4E8A" w:rsidRDefault="001D492D" w:rsidP="00FC4E8A">
            <w:pPr>
              <w:jc w:val="center"/>
              <w:rPr>
                <w:rFonts w:ascii="Century Gothic" w:hAnsi="Century Gothic"/>
                <w:sz w:val="20"/>
                <w:szCs w:val="20"/>
              </w:rPr>
            </w:pPr>
          </w:p>
        </w:tc>
        <w:tc>
          <w:tcPr>
            <w:tcW w:w="1632"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13g</w:t>
            </w:r>
          </w:p>
        </w:tc>
        <w:tc>
          <w:tcPr>
            <w:tcW w:w="1455"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76%</w:t>
            </w:r>
          </w:p>
        </w:tc>
      </w:tr>
      <w:tr w:rsidR="001D492D" w:rsidRPr="00FC4E8A" w:rsidTr="001D492D">
        <w:tc>
          <w:tcPr>
            <w:tcW w:w="1466"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89kg</w:t>
            </w:r>
          </w:p>
        </w:tc>
        <w:tc>
          <w:tcPr>
            <w:tcW w:w="1632"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103kg</w:t>
            </w:r>
          </w:p>
        </w:tc>
        <w:tc>
          <w:tcPr>
            <w:tcW w:w="1454" w:type="dxa"/>
            <w:tcBorders>
              <w:right w:val="single" w:sz="4" w:space="0" w:color="auto"/>
            </w:tcBorders>
            <w:vAlign w:val="center"/>
          </w:tcPr>
          <w:p w:rsidR="001D492D" w:rsidRPr="00FC4E8A" w:rsidRDefault="001D492D" w:rsidP="00FC4E8A">
            <w:pPr>
              <w:jc w:val="center"/>
              <w:rPr>
                <w:rFonts w:ascii="Century Gothic" w:hAnsi="Century Gothic"/>
                <w:sz w:val="20"/>
                <w:szCs w:val="20"/>
              </w:rPr>
            </w:pPr>
          </w:p>
        </w:tc>
        <w:tc>
          <w:tcPr>
            <w:tcW w:w="1255" w:type="dxa"/>
            <w:tcBorders>
              <w:top w:val="nil"/>
              <w:left w:val="single" w:sz="4" w:space="0" w:color="auto"/>
              <w:bottom w:val="nil"/>
              <w:right w:val="single" w:sz="4" w:space="0" w:color="auto"/>
            </w:tcBorders>
          </w:tcPr>
          <w:p w:rsidR="001D492D" w:rsidRPr="00FC4E8A" w:rsidRDefault="001D492D" w:rsidP="00FC4E8A">
            <w:pPr>
              <w:jc w:val="center"/>
              <w:rPr>
                <w:rFonts w:ascii="Century Gothic" w:hAnsi="Century Gothic"/>
                <w:sz w:val="20"/>
                <w:szCs w:val="20"/>
              </w:rPr>
            </w:pPr>
          </w:p>
        </w:tc>
        <w:tc>
          <w:tcPr>
            <w:tcW w:w="1562" w:type="dxa"/>
            <w:tcBorders>
              <w:left w:val="single" w:sz="4" w:space="0" w:color="auto"/>
            </w:tcBorders>
            <w:vAlign w:val="center"/>
          </w:tcPr>
          <w:p w:rsidR="001D492D" w:rsidRPr="00FC4E8A" w:rsidRDefault="001D492D" w:rsidP="00FC4E8A">
            <w:pPr>
              <w:jc w:val="center"/>
              <w:rPr>
                <w:rFonts w:ascii="Century Gothic" w:hAnsi="Century Gothic"/>
                <w:sz w:val="20"/>
                <w:szCs w:val="20"/>
              </w:rPr>
            </w:pPr>
          </w:p>
        </w:tc>
        <w:tc>
          <w:tcPr>
            <w:tcW w:w="1632"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15kg</w:t>
            </w:r>
          </w:p>
        </w:tc>
        <w:tc>
          <w:tcPr>
            <w:tcW w:w="1455"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31%</w:t>
            </w:r>
          </w:p>
        </w:tc>
      </w:tr>
      <w:tr w:rsidR="001D492D" w:rsidRPr="00FC4E8A" w:rsidTr="001D492D">
        <w:tc>
          <w:tcPr>
            <w:tcW w:w="1466"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0.8g</w:t>
            </w:r>
          </w:p>
        </w:tc>
        <w:tc>
          <w:tcPr>
            <w:tcW w:w="1632"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0.030kg</w:t>
            </w:r>
          </w:p>
        </w:tc>
        <w:tc>
          <w:tcPr>
            <w:tcW w:w="1454" w:type="dxa"/>
            <w:tcBorders>
              <w:right w:val="single" w:sz="4" w:space="0" w:color="auto"/>
            </w:tcBorders>
            <w:vAlign w:val="center"/>
          </w:tcPr>
          <w:p w:rsidR="001D492D" w:rsidRPr="00FC4E8A" w:rsidRDefault="001D492D" w:rsidP="00FC4E8A">
            <w:pPr>
              <w:jc w:val="center"/>
              <w:rPr>
                <w:rFonts w:ascii="Century Gothic" w:hAnsi="Century Gothic"/>
                <w:sz w:val="20"/>
                <w:szCs w:val="20"/>
              </w:rPr>
            </w:pPr>
          </w:p>
        </w:tc>
        <w:tc>
          <w:tcPr>
            <w:tcW w:w="1255" w:type="dxa"/>
            <w:tcBorders>
              <w:top w:val="nil"/>
              <w:left w:val="single" w:sz="4" w:space="0" w:color="auto"/>
              <w:bottom w:val="nil"/>
              <w:right w:val="single" w:sz="4" w:space="0" w:color="auto"/>
            </w:tcBorders>
          </w:tcPr>
          <w:p w:rsidR="001D492D" w:rsidRPr="00FC4E8A" w:rsidRDefault="001D492D" w:rsidP="00FC4E8A">
            <w:pPr>
              <w:jc w:val="center"/>
              <w:rPr>
                <w:rFonts w:ascii="Century Gothic" w:hAnsi="Century Gothic"/>
                <w:sz w:val="20"/>
                <w:szCs w:val="20"/>
              </w:rPr>
            </w:pPr>
          </w:p>
        </w:tc>
        <w:tc>
          <w:tcPr>
            <w:tcW w:w="1562" w:type="dxa"/>
            <w:tcBorders>
              <w:left w:val="single" w:sz="4" w:space="0" w:color="auto"/>
            </w:tcBorders>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71g</w:t>
            </w:r>
          </w:p>
        </w:tc>
        <w:tc>
          <w:tcPr>
            <w:tcW w:w="1632" w:type="dxa"/>
            <w:vAlign w:val="center"/>
          </w:tcPr>
          <w:p w:rsidR="001D492D" w:rsidRPr="00FC4E8A" w:rsidRDefault="001D492D" w:rsidP="00FC4E8A">
            <w:pPr>
              <w:jc w:val="center"/>
              <w:rPr>
                <w:rFonts w:ascii="Century Gothic" w:hAnsi="Century Gothic"/>
                <w:sz w:val="20"/>
                <w:szCs w:val="20"/>
              </w:rPr>
            </w:pPr>
          </w:p>
        </w:tc>
        <w:tc>
          <w:tcPr>
            <w:tcW w:w="1455"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92%</w:t>
            </w:r>
          </w:p>
        </w:tc>
      </w:tr>
      <w:tr w:rsidR="001D492D" w:rsidRPr="00FC4E8A" w:rsidTr="001D492D">
        <w:tc>
          <w:tcPr>
            <w:tcW w:w="1466"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4.2kg</w:t>
            </w:r>
          </w:p>
        </w:tc>
        <w:tc>
          <w:tcPr>
            <w:tcW w:w="1632"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5350g</w:t>
            </w:r>
          </w:p>
        </w:tc>
        <w:tc>
          <w:tcPr>
            <w:tcW w:w="1454" w:type="dxa"/>
            <w:tcBorders>
              <w:right w:val="single" w:sz="4" w:space="0" w:color="auto"/>
            </w:tcBorders>
            <w:vAlign w:val="center"/>
          </w:tcPr>
          <w:p w:rsidR="001D492D" w:rsidRPr="00FC4E8A" w:rsidRDefault="001D492D" w:rsidP="00FC4E8A">
            <w:pPr>
              <w:jc w:val="center"/>
              <w:rPr>
                <w:rFonts w:ascii="Century Gothic" w:hAnsi="Century Gothic"/>
                <w:sz w:val="20"/>
                <w:szCs w:val="20"/>
              </w:rPr>
            </w:pPr>
          </w:p>
        </w:tc>
        <w:tc>
          <w:tcPr>
            <w:tcW w:w="1255" w:type="dxa"/>
            <w:tcBorders>
              <w:top w:val="nil"/>
              <w:left w:val="single" w:sz="4" w:space="0" w:color="auto"/>
              <w:bottom w:val="nil"/>
              <w:right w:val="single" w:sz="4" w:space="0" w:color="auto"/>
            </w:tcBorders>
          </w:tcPr>
          <w:p w:rsidR="001D492D" w:rsidRPr="00FC4E8A" w:rsidRDefault="001D492D" w:rsidP="00FC4E8A">
            <w:pPr>
              <w:jc w:val="center"/>
              <w:rPr>
                <w:rFonts w:ascii="Century Gothic" w:hAnsi="Century Gothic"/>
                <w:sz w:val="20"/>
                <w:szCs w:val="20"/>
              </w:rPr>
            </w:pPr>
          </w:p>
        </w:tc>
        <w:tc>
          <w:tcPr>
            <w:tcW w:w="1562" w:type="dxa"/>
            <w:tcBorders>
              <w:left w:val="single" w:sz="4" w:space="0" w:color="auto"/>
            </w:tcBorders>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1300g</w:t>
            </w:r>
          </w:p>
        </w:tc>
        <w:tc>
          <w:tcPr>
            <w:tcW w:w="1632" w:type="dxa"/>
            <w:vAlign w:val="center"/>
          </w:tcPr>
          <w:p w:rsidR="001D492D" w:rsidRPr="00FC4E8A" w:rsidRDefault="001D492D" w:rsidP="00FC4E8A">
            <w:pPr>
              <w:jc w:val="center"/>
              <w:rPr>
                <w:rFonts w:ascii="Century Gothic" w:hAnsi="Century Gothic"/>
                <w:sz w:val="20"/>
                <w:szCs w:val="20"/>
              </w:rPr>
            </w:pPr>
          </w:p>
        </w:tc>
        <w:tc>
          <w:tcPr>
            <w:tcW w:w="1455" w:type="dxa"/>
            <w:vAlign w:val="center"/>
          </w:tcPr>
          <w:p w:rsidR="001D492D" w:rsidRPr="00FC4E8A" w:rsidRDefault="001D492D" w:rsidP="00FC4E8A">
            <w:pPr>
              <w:jc w:val="center"/>
              <w:rPr>
                <w:rFonts w:ascii="Century Gothic" w:hAnsi="Century Gothic"/>
                <w:sz w:val="20"/>
                <w:szCs w:val="20"/>
              </w:rPr>
            </w:pPr>
            <w:r w:rsidRPr="00FC4E8A">
              <w:rPr>
                <w:rFonts w:ascii="Century Gothic" w:hAnsi="Century Gothic"/>
                <w:sz w:val="20"/>
                <w:szCs w:val="20"/>
              </w:rPr>
              <w:t>12%</w:t>
            </w:r>
          </w:p>
        </w:tc>
      </w:tr>
    </w:tbl>
    <w:p w:rsidR="00C9734A" w:rsidRPr="00FC4E8A" w:rsidRDefault="00C9734A"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Copper oxide can be reduced by hydrogen. What mass of copper could be obtained from 79.5 g of copper oxide?</w:t>
      </w:r>
      <w:r w:rsidR="001A709B" w:rsidRPr="00FC4E8A">
        <w:rPr>
          <w:rFonts w:ascii="Century Gothic" w:hAnsi="Century Gothic"/>
          <w:sz w:val="20"/>
          <w:szCs w:val="20"/>
        </w:rPr>
        <w:t xml:space="preserve"> </w:t>
      </w:r>
      <w:proofErr w:type="spellStart"/>
      <w:r w:rsidRPr="00FC4E8A">
        <w:rPr>
          <w:rFonts w:ascii="Century Gothic" w:hAnsi="Century Gothic"/>
          <w:sz w:val="20"/>
          <w:szCs w:val="20"/>
        </w:rPr>
        <w:t>CuO</w:t>
      </w:r>
      <w:proofErr w:type="spellEnd"/>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Pr="00FC4E8A">
        <w:rPr>
          <w:rFonts w:ascii="Century Gothic" w:hAnsi="Century Gothic"/>
          <w:sz w:val="20"/>
          <w:szCs w:val="20"/>
        </w:rPr>
        <w:t xml:space="preserve"> </w:t>
      </w:r>
      <w:r w:rsidRPr="00FC4E8A">
        <w:rPr>
          <w:rFonts w:ascii="Century Gothic" w:hAnsi="Century Gothic"/>
          <w:sz w:val="20"/>
          <w:szCs w:val="20"/>
        </w:rPr>
        <w:sym w:font="Symbol" w:char="F0AE"/>
      </w:r>
      <w:r w:rsidRPr="00FC4E8A">
        <w:rPr>
          <w:rFonts w:ascii="Century Gothic" w:hAnsi="Century Gothic"/>
          <w:sz w:val="20"/>
          <w:szCs w:val="20"/>
        </w:rPr>
        <w:t xml:space="preserve"> Cu + H</w:t>
      </w:r>
      <w:r w:rsidRPr="00FC4E8A">
        <w:rPr>
          <w:rFonts w:ascii="Century Gothic" w:hAnsi="Century Gothic"/>
          <w:sz w:val="20"/>
          <w:szCs w:val="20"/>
          <w:vertAlign w:val="subscript"/>
        </w:rPr>
        <w:t>2</w:t>
      </w:r>
      <w:r w:rsidRPr="00FC4E8A">
        <w:rPr>
          <w:rFonts w:ascii="Century Gothic" w:hAnsi="Century Gothic"/>
          <w:sz w:val="20"/>
          <w:szCs w:val="20"/>
        </w:rPr>
        <w:t>O</w:t>
      </w:r>
    </w:p>
    <w:p w:rsidR="001A709B" w:rsidRPr="00FC4E8A" w:rsidRDefault="001A709B"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If only 12g is obtained what is the % yield?</w:t>
      </w:r>
    </w:p>
    <w:p w:rsidR="00C9734A" w:rsidRPr="00FC4E8A" w:rsidRDefault="00C9734A" w:rsidP="00FC4E8A">
      <w:pPr>
        <w:pStyle w:val="APQuestiontext"/>
        <w:numPr>
          <w:ilvl w:val="0"/>
          <w:numId w:val="2"/>
        </w:numPr>
        <w:rPr>
          <w:rFonts w:ascii="Century Gothic" w:hAnsi="Century Gothic"/>
          <w:sz w:val="20"/>
          <w:szCs w:val="20"/>
          <w:vertAlign w:val="subscript"/>
        </w:rPr>
      </w:pPr>
      <w:r w:rsidRPr="00FC4E8A">
        <w:rPr>
          <w:rFonts w:ascii="Century Gothic" w:hAnsi="Century Gothic"/>
          <w:sz w:val="20"/>
          <w:szCs w:val="20"/>
        </w:rPr>
        <w:t>Calculate the mass of carbon dioxide you could obtain by adding hydrochloric acid to 15 g of calcium carbonate:</w:t>
      </w:r>
      <w:r w:rsidR="001A709B" w:rsidRPr="00FC4E8A">
        <w:rPr>
          <w:rFonts w:ascii="Century Gothic" w:hAnsi="Century Gothic"/>
          <w:sz w:val="20"/>
          <w:szCs w:val="20"/>
        </w:rPr>
        <w:t xml:space="preserve"> </w:t>
      </w:r>
      <w:r w:rsidRPr="00FC4E8A">
        <w:rPr>
          <w:rFonts w:ascii="Century Gothic" w:hAnsi="Century Gothic"/>
          <w:sz w:val="20"/>
          <w:szCs w:val="20"/>
        </w:rPr>
        <w:t>CaCO</w:t>
      </w:r>
      <w:r w:rsidRPr="00FC4E8A">
        <w:rPr>
          <w:rFonts w:ascii="Century Gothic" w:hAnsi="Century Gothic"/>
          <w:sz w:val="20"/>
          <w:szCs w:val="20"/>
          <w:vertAlign w:val="subscript"/>
        </w:rPr>
        <w:t>3</w:t>
      </w:r>
      <w:r w:rsidRPr="00FC4E8A">
        <w:rPr>
          <w:rFonts w:ascii="Century Gothic" w:hAnsi="Century Gothic"/>
          <w:sz w:val="20"/>
          <w:szCs w:val="20"/>
        </w:rPr>
        <w:t xml:space="preserve"> + 2HCl </w:t>
      </w:r>
      <w:r w:rsidRPr="00FC4E8A">
        <w:rPr>
          <w:rFonts w:ascii="Century Gothic" w:hAnsi="Century Gothic"/>
          <w:sz w:val="20"/>
          <w:szCs w:val="20"/>
        </w:rPr>
        <w:sym w:font="Symbol" w:char="F0AE"/>
      </w:r>
      <w:r w:rsidRPr="00FC4E8A">
        <w:rPr>
          <w:rFonts w:ascii="Century Gothic" w:hAnsi="Century Gothic"/>
          <w:sz w:val="20"/>
          <w:szCs w:val="20"/>
        </w:rPr>
        <w:t xml:space="preserve"> CaCl</w:t>
      </w:r>
      <w:r w:rsidRPr="00FC4E8A">
        <w:rPr>
          <w:rFonts w:ascii="Century Gothic" w:hAnsi="Century Gothic"/>
          <w:sz w:val="20"/>
          <w:szCs w:val="20"/>
          <w:vertAlign w:val="subscript"/>
        </w:rPr>
        <w:t>2</w:t>
      </w:r>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Pr="00FC4E8A">
        <w:rPr>
          <w:rFonts w:ascii="Century Gothic" w:hAnsi="Century Gothic"/>
          <w:sz w:val="20"/>
          <w:szCs w:val="20"/>
        </w:rPr>
        <w:t>O + CO</w:t>
      </w:r>
      <w:r w:rsidRPr="00FC4E8A">
        <w:rPr>
          <w:rFonts w:ascii="Century Gothic" w:hAnsi="Century Gothic"/>
          <w:sz w:val="20"/>
          <w:szCs w:val="20"/>
          <w:vertAlign w:val="subscript"/>
        </w:rPr>
        <w:t>2</w:t>
      </w:r>
    </w:p>
    <w:p w:rsidR="001A709B" w:rsidRPr="00FC4E8A" w:rsidRDefault="001A709B"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If only 3g is obtained what is the % yield?</w:t>
      </w:r>
    </w:p>
    <w:p w:rsidR="00C9734A" w:rsidRPr="00FC4E8A" w:rsidRDefault="00C9734A"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Calculate the mass of sodium hydroxide that is needed to neutralise a solution containing 7.3 g of hydrochloric acid:</w:t>
      </w:r>
      <w:r w:rsidR="001A709B" w:rsidRPr="00FC4E8A">
        <w:rPr>
          <w:rFonts w:ascii="Century Gothic" w:hAnsi="Century Gothic"/>
          <w:sz w:val="20"/>
          <w:szCs w:val="20"/>
        </w:rPr>
        <w:t xml:space="preserve"> </w:t>
      </w:r>
      <w:proofErr w:type="spellStart"/>
      <w:r w:rsidRPr="00FC4E8A">
        <w:rPr>
          <w:rFonts w:ascii="Century Gothic" w:hAnsi="Century Gothic"/>
          <w:sz w:val="20"/>
          <w:szCs w:val="20"/>
        </w:rPr>
        <w:t>HCl</w:t>
      </w:r>
      <w:proofErr w:type="spellEnd"/>
      <w:r w:rsidRPr="00FC4E8A">
        <w:rPr>
          <w:rFonts w:ascii="Century Gothic" w:hAnsi="Century Gothic"/>
          <w:sz w:val="20"/>
          <w:szCs w:val="20"/>
        </w:rPr>
        <w:t xml:space="preserve"> +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w:t>
      </w:r>
      <w:r w:rsidRPr="00FC4E8A">
        <w:rPr>
          <w:rFonts w:ascii="Century Gothic" w:hAnsi="Century Gothic"/>
          <w:sz w:val="20"/>
          <w:szCs w:val="20"/>
        </w:rPr>
        <w:sym w:font="Symbol" w:char="F0AE"/>
      </w:r>
      <w:r w:rsidRPr="00FC4E8A">
        <w:rPr>
          <w:rFonts w:ascii="Century Gothic" w:hAnsi="Century Gothic"/>
          <w:sz w:val="20"/>
          <w:szCs w:val="20"/>
        </w:rPr>
        <w:t xml:space="preserve"> </w:t>
      </w:r>
      <w:proofErr w:type="spellStart"/>
      <w:r w:rsidRPr="00FC4E8A">
        <w:rPr>
          <w:rFonts w:ascii="Century Gothic" w:hAnsi="Century Gothic"/>
          <w:sz w:val="20"/>
          <w:szCs w:val="20"/>
        </w:rPr>
        <w:t>NaCl</w:t>
      </w:r>
      <w:proofErr w:type="spellEnd"/>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Pr="00FC4E8A">
        <w:rPr>
          <w:rFonts w:ascii="Century Gothic" w:hAnsi="Century Gothic"/>
          <w:sz w:val="20"/>
          <w:szCs w:val="20"/>
        </w:rPr>
        <w:t>O</w:t>
      </w:r>
    </w:p>
    <w:p w:rsidR="001A709B" w:rsidRPr="00FC4E8A" w:rsidRDefault="001A709B"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If only 1.7g is obtained what is the % yield?</w:t>
      </w:r>
    </w:p>
    <w:p w:rsidR="00C9734A" w:rsidRPr="00FC4E8A" w:rsidRDefault="00C9734A" w:rsidP="00FC4E8A">
      <w:pPr>
        <w:pStyle w:val="APQuestiontext"/>
        <w:numPr>
          <w:ilvl w:val="0"/>
          <w:numId w:val="2"/>
        </w:numPr>
        <w:rPr>
          <w:rFonts w:ascii="Century Gothic" w:hAnsi="Century Gothic"/>
          <w:sz w:val="20"/>
          <w:szCs w:val="20"/>
          <w:vertAlign w:val="subscript"/>
        </w:rPr>
      </w:pPr>
      <w:r w:rsidRPr="00FC4E8A">
        <w:rPr>
          <w:rFonts w:ascii="Century Gothic" w:hAnsi="Century Gothic"/>
          <w:sz w:val="20"/>
          <w:szCs w:val="20"/>
        </w:rPr>
        <w:t>What mass of calcium oxide could be made from 75 tonnes of limestone (CaCO</w:t>
      </w:r>
      <w:r w:rsidRPr="00FC4E8A">
        <w:rPr>
          <w:rFonts w:ascii="Century Gothic" w:hAnsi="Century Gothic"/>
          <w:sz w:val="20"/>
          <w:szCs w:val="20"/>
          <w:vertAlign w:val="subscript"/>
        </w:rPr>
        <w:t>3</w:t>
      </w:r>
      <w:r w:rsidRPr="00FC4E8A">
        <w:rPr>
          <w:rFonts w:ascii="Century Gothic" w:hAnsi="Century Gothic"/>
          <w:sz w:val="20"/>
          <w:szCs w:val="20"/>
        </w:rPr>
        <w:t>)?</w:t>
      </w:r>
      <w:r w:rsidR="001A709B" w:rsidRPr="00FC4E8A">
        <w:rPr>
          <w:rFonts w:ascii="Century Gothic" w:hAnsi="Century Gothic"/>
          <w:sz w:val="20"/>
          <w:szCs w:val="20"/>
        </w:rPr>
        <w:t xml:space="preserve"> </w:t>
      </w:r>
      <w:r w:rsidRPr="00FC4E8A">
        <w:rPr>
          <w:rFonts w:ascii="Century Gothic" w:hAnsi="Century Gothic"/>
          <w:sz w:val="20"/>
          <w:szCs w:val="20"/>
        </w:rPr>
        <w:t>CaCO</w:t>
      </w:r>
      <w:r w:rsidRPr="00FC4E8A">
        <w:rPr>
          <w:rFonts w:ascii="Century Gothic" w:hAnsi="Century Gothic"/>
          <w:sz w:val="20"/>
          <w:szCs w:val="20"/>
          <w:vertAlign w:val="subscript"/>
        </w:rPr>
        <w:t>3</w:t>
      </w:r>
      <w:r w:rsidRPr="00FC4E8A">
        <w:rPr>
          <w:rFonts w:ascii="Century Gothic" w:hAnsi="Century Gothic"/>
          <w:sz w:val="20"/>
          <w:szCs w:val="20"/>
        </w:rPr>
        <w:t xml:space="preserve"> </w:t>
      </w:r>
      <w:r w:rsidRPr="00FC4E8A">
        <w:rPr>
          <w:rFonts w:ascii="Century Gothic" w:hAnsi="Century Gothic"/>
          <w:sz w:val="20"/>
          <w:szCs w:val="20"/>
        </w:rPr>
        <w:sym w:font="Symbol" w:char="F0AE"/>
      </w:r>
      <w:r w:rsidRPr="00FC4E8A">
        <w:rPr>
          <w:rFonts w:ascii="Century Gothic" w:hAnsi="Century Gothic"/>
          <w:sz w:val="20"/>
          <w:szCs w:val="20"/>
        </w:rPr>
        <w:t xml:space="preserve"> </w:t>
      </w:r>
      <w:proofErr w:type="spellStart"/>
      <w:r w:rsidRPr="00FC4E8A">
        <w:rPr>
          <w:rFonts w:ascii="Century Gothic" w:hAnsi="Century Gothic"/>
          <w:sz w:val="20"/>
          <w:szCs w:val="20"/>
        </w:rPr>
        <w:t>CaO</w:t>
      </w:r>
      <w:proofErr w:type="spellEnd"/>
      <w:r w:rsidRPr="00FC4E8A">
        <w:rPr>
          <w:rFonts w:ascii="Century Gothic" w:hAnsi="Century Gothic"/>
          <w:sz w:val="20"/>
          <w:szCs w:val="20"/>
        </w:rPr>
        <w:t xml:space="preserve"> + CO</w:t>
      </w:r>
      <w:r w:rsidRPr="00FC4E8A">
        <w:rPr>
          <w:rFonts w:ascii="Century Gothic" w:hAnsi="Century Gothic"/>
          <w:sz w:val="20"/>
          <w:szCs w:val="20"/>
          <w:vertAlign w:val="subscript"/>
        </w:rPr>
        <w:t>2</w:t>
      </w:r>
    </w:p>
    <w:p w:rsidR="001A709B" w:rsidRPr="00FC4E8A" w:rsidRDefault="001A709B" w:rsidP="00FC4E8A">
      <w:pPr>
        <w:pStyle w:val="APQuestiontext"/>
        <w:numPr>
          <w:ilvl w:val="0"/>
          <w:numId w:val="2"/>
        </w:numPr>
        <w:rPr>
          <w:rFonts w:ascii="Century Gothic" w:hAnsi="Century Gothic"/>
          <w:sz w:val="20"/>
          <w:szCs w:val="20"/>
          <w:vertAlign w:val="subscript"/>
        </w:rPr>
      </w:pPr>
      <w:r w:rsidRPr="00FC4E8A">
        <w:rPr>
          <w:rFonts w:ascii="Century Gothic" w:hAnsi="Century Gothic"/>
          <w:sz w:val="20"/>
          <w:szCs w:val="20"/>
        </w:rPr>
        <w:t>If 17 tonnes are produced, what is the % yield?</w:t>
      </w:r>
    </w:p>
    <w:p w:rsidR="00C9734A" w:rsidRPr="00FC4E8A" w:rsidRDefault="00C9734A" w:rsidP="00FC4E8A">
      <w:pPr>
        <w:pStyle w:val="APQuestiontext"/>
        <w:numPr>
          <w:ilvl w:val="0"/>
          <w:numId w:val="2"/>
        </w:numPr>
        <w:rPr>
          <w:rFonts w:ascii="Century Gothic" w:hAnsi="Century Gothic"/>
          <w:sz w:val="20"/>
          <w:szCs w:val="20"/>
        </w:rPr>
      </w:pPr>
      <w:r w:rsidRPr="00FC4E8A">
        <w:rPr>
          <w:rFonts w:ascii="Century Gothic" w:hAnsi="Century Gothic"/>
          <w:sz w:val="20"/>
          <w:szCs w:val="20"/>
        </w:rPr>
        <w:t>97.5 g of zinc was added to excess dilute hydrochloric acid:</w:t>
      </w:r>
      <w:r w:rsidR="001A709B" w:rsidRPr="00FC4E8A">
        <w:rPr>
          <w:rFonts w:ascii="Century Gothic" w:hAnsi="Century Gothic"/>
          <w:sz w:val="20"/>
          <w:szCs w:val="20"/>
        </w:rPr>
        <w:t xml:space="preserve"> </w:t>
      </w:r>
      <w:r w:rsidRPr="00FC4E8A">
        <w:rPr>
          <w:rFonts w:ascii="Century Gothic" w:hAnsi="Century Gothic"/>
          <w:sz w:val="20"/>
          <w:szCs w:val="20"/>
        </w:rPr>
        <w:t xml:space="preserve">Zn + 2HCl </w:t>
      </w:r>
      <w:r w:rsidRPr="00FC4E8A">
        <w:rPr>
          <w:rFonts w:ascii="Century Gothic" w:hAnsi="Century Gothic"/>
          <w:sz w:val="20"/>
          <w:szCs w:val="20"/>
        </w:rPr>
        <w:sym w:font="Symbol" w:char="F0AE"/>
      </w:r>
      <w:r w:rsidRPr="00FC4E8A">
        <w:rPr>
          <w:rFonts w:ascii="Century Gothic" w:hAnsi="Century Gothic"/>
          <w:sz w:val="20"/>
          <w:szCs w:val="20"/>
        </w:rPr>
        <w:t xml:space="preserve"> ZnCl</w:t>
      </w:r>
      <w:r w:rsidRPr="00FC4E8A">
        <w:rPr>
          <w:rFonts w:ascii="Century Gothic" w:hAnsi="Century Gothic"/>
          <w:sz w:val="20"/>
          <w:szCs w:val="20"/>
          <w:vertAlign w:val="subscript"/>
        </w:rPr>
        <w:t>2</w:t>
      </w:r>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001A709B" w:rsidRPr="00FC4E8A">
        <w:rPr>
          <w:rFonts w:ascii="Century Gothic" w:hAnsi="Century Gothic"/>
          <w:sz w:val="20"/>
          <w:szCs w:val="20"/>
        </w:rPr>
        <w:t xml:space="preserve"> </w:t>
      </w:r>
      <w:r w:rsidRPr="00FC4E8A">
        <w:rPr>
          <w:rFonts w:ascii="Century Gothic" w:hAnsi="Century Gothic"/>
          <w:sz w:val="20"/>
          <w:szCs w:val="20"/>
        </w:rPr>
        <w:t>Calculate:</w:t>
      </w:r>
    </w:p>
    <w:p w:rsidR="00C9734A" w:rsidRPr="00FC4E8A" w:rsidRDefault="00C9734A" w:rsidP="00FC4E8A">
      <w:pPr>
        <w:pStyle w:val="APQuestiontext"/>
        <w:numPr>
          <w:ilvl w:val="1"/>
          <w:numId w:val="2"/>
        </w:numPr>
        <w:rPr>
          <w:rFonts w:ascii="Century Gothic" w:hAnsi="Century Gothic"/>
          <w:sz w:val="20"/>
          <w:szCs w:val="20"/>
        </w:rPr>
      </w:pPr>
      <w:r w:rsidRPr="00FC4E8A">
        <w:rPr>
          <w:rFonts w:ascii="Century Gothic" w:hAnsi="Century Gothic"/>
          <w:sz w:val="20"/>
          <w:szCs w:val="20"/>
        </w:rPr>
        <w:t xml:space="preserve">the mass of zinc chloride </w:t>
      </w:r>
      <w:r w:rsidR="001A709B" w:rsidRPr="00FC4E8A">
        <w:rPr>
          <w:rFonts w:ascii="Century Gothic" w:hAnsi="Century Gothic"/>
          <w:sz w:val="20"/>
          <w:szCs w:val="20"/>
        </w:rPr>
        <w:t xml:space="preserve">that could be </w:t>
      </w:r>
      <w:r w:rsidRPr="00FC4E8A">
        <w:rPr>
          <w:rFonts w:ascii="Century Gothic" w:hAnsi="Century Gothic"/>
          <w:sz w:val="20"/>
          <w:szCs w:val="20"/>
        </w:rPr>
        <w:t>produced</w:t>
      </w:r>
    </w:p>
    <w:p w:rsidR="00C9734A" w:rsidRPr="00FC4E8A" w:rsidRDefault="00C9734A" w:rsidP="00FC4E8A">
      <w:pPr>
        <w:pStyle w:val="APQuestiontext"/>
        <w:numPr>
          <w:ilvl w:val="1"/>
          <w:numId w:val="2"/>
        </w:numPr>
        <w:rPr>
          <w:rFonts w:ascii="Century Gothic" w:hAnsi="Century Gothic"/>
          <w:sz w:val="20"/>
          <w:szCs w:val="20"/>
        </w:rPr>
      </w:pPr>
      <w:proofErr w:type="gramStart"/>
      <w:r w:rsidRPr="00FC4E8A">
        <w:rPr>
          <w:rFonts w:ascii="Century Gothic" w:hAnsi="Century Gothic"/>
          <w:sz w:val="20"/>
          <w:szCs w:val="20"/>
        </w:rPr>
        <w:t>the</w:t>
      </w:r>
      <w:proofErr w:type="gramEnd"/>
      <w:r w:rsidRPr="00FC4E8A">
        <w:rPr>
          <w:rFonts w:ascii="Century Gothic" w:hAnsi="Century Gothic"/>
          <w:sz w:val="20"/>
          <w:szCs w:val="20"/>
        </w:rPr>
        <w:t xml:space="preserve"> mass of hydrogen </w:t>
      </w:r>
      <w:r w:rsidR="001A709B" w:rsidRPr="00FC4E8A">
        <w:rPr>
          <w:rFonts w:ascii="Century Gothic" w:hAnsi="Century Gothic"/>
          <w:sz w:val="20"/>
          <w:szCs w:val="20"/>
        </w:rPr>
        <w:t xml:space="preserve">that could be </w:t>
      </w:r>
      <w:r w:rsidRPr="00FC4E8A">
        <w:rPr>
          <w:rFonts w:ascii="Century Gothic" w:hAnsi="Century Gothic"/>
          <w:sz w:val="20"/>
          <w:szCs w:val="20"/>
        </w:rPr>
        <w:t>produced.</w:t>
      </w:r>
    </w:p>
    <w:p w:rsidR="001A709B" w:rsidRPr="00FC4E8A" w:rsidRDefault="001A709B" w:rsidP="00FC4E8A">
      <w:pPr>
        <w:pStyle w:val="APQuestiontext"/>
        <w:numPr>
          <w:ilvl w:val="1"/>
          <w:numId w:val="2"/>
        </w:numPr>
        <w:rPr>
          <w:rFonts w:ascii="Century Gothic" w:hAnsi="Century Gothic"/>
          <w:sz w:val="20"/>
          <w:szCs w:val="20"/>
        </w:rPr>
      </w:pPr>
      <w:r w:rsidRPr="00FC4E8A">
        <w:rPr>
          <w:rFonts w:ascii="Century Gothic" w:hAnsi="Century Gothic"/>
          <w:sz w:val="20"/>
          <w:szCs w:val="20"/>
        </w:rPr>
        <w:t>A yield of 53% was obtained. What mass of zinc chloride was this?</w:t>
      </w:r>
    </w:p>
    <w:p w:rsidR="001A709B" w:rsidRPr="00FC4E8A" w:rsidRDefault="001A709B" w:rsidP="00FC4E8A">
      <w:pPr>
        <w:pStyle w:val="APQuestiontext"/>
        <w:rPr>
          <w:rFonts w:ascii="Century Gothic" w:hAnsi="Century Gothic"/>
          <w:b/>
          <w:bCs/>
          <w:sz w:val="20"/>
          <w:szCs w:val="20"/>
        </w:rPr>
      </w:pPr>
      <w:r w:rsidRPr="00FC4E8A">
        <w:rPr>
          <w:rFonts w:ascii="Century Gothic" w:hAnsi="Century Gothic"/>
          <w:b/>
          <w:bCs/>
          <w:sz w:val="20"/>
          <w:szCs w:val="20"/>
        </w:rPr>
        <w:t>Part 2: Atom Economy</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 xml:space="preserve">The atom economy of a reaction is the percentage of your reactant that is converted to </w:t>
      </w:r>
      <w:r w:rsidRPr="00FC4E8A">
        <w:rPr>
          <w:rFonts w:ascii="Century Gothic" w:hAnsi="Century Gothic"/>
          <w:b/>
          <w:bCs/>
          <w:sz w:val="20"/>
          <w:szCs w:val="20"/>
        </w:rPr>
        <w:t>useful</w:t>
      </w:r>
      <w:r w:rsidRPr="00FC4E8A">
        <w:rPr>
          <w:rFonts w:ascii="Century Gothic" w:hAnsi="Century Gothic"/>
          <w:sz w:val="20"/>
          <w:szCs w:val="20"/>
        </w:rPr>
        <w:t xml:space="preserve"> product. This is important for sustainability and economics. We use the formula:</w:t>
      </w:r>
    </w:p>
    <w:p w:rsidR="001A709B" w:rsidRPr="00FC4E8A" w:rsidRDefault="001A709B" w:rsidP="00FC4E8A">
      <w:pPr>
        <w:spacing w:line="240" w:lineRule="auto"/>
        <w:rPr>
          <w:rFonts w:ascii="Century Gothic" w:hAnsi="Century Gothic"/>
          <w:sz w:val="20"/>
          <w:szCs w:val="20"/>
        </w:rPr>
      </w:pPr>
      <m:oMathPara>
        <m:oMath>
          <m:r>
            <w:rPr>
              <w:rFonts w:ascii="Cambria Math" w:hAnsi="Cambria Math"/>
              <w:sz w:val="20"/>
              <w:szCs w:val="20"/>
            </w:rPr>
            <m:t xml:space="preserve">Atom economy= </m:t>
          </m:r>
          <m:f>
            <m:fPr>
              <m:ctrlPr>
                <w:rPr>
                  <w:rFonts w:ascii="Cambria Math" w:hAnsi="Cambria Math"/>
                  <w:i/>
                  <w:sz w:val="20"/>
                  <w:szCs w:val="20"/>
                </w:rPr>
              </m:ctrlPr>
            </m:fPr>
            <m:num>
              <m:r>
                <w:rPr>
                  <w:rFonts w:ascii="Cambria Math" w:hAnsi="Cambria Math"/>
                  <w:sz w:val="20"/>
                  <w:szCs w:val="20"/>
                </w:rPr>
                <m:t>relative mass of useful product</m:t>
              </m:r>
            </m:num>
            <m:den>
              <m:r>
                <w:rPr>
                  <w:rFonts w:ascii="Cambria Math" w:hAnsi="Cambria Math"/>
                  <w:sz w:val="20"/>
                  <w:szCs w:val="20"/>
                </w:rPr>
                <m:t>relative mass of all reactants</m:t>
              </m:r>
            </m:den>
          </m:f>
          <m:r>
            <w:rPr>
              <w:rFonts w:ascii="Cambria Math" w:hAnsi="Cambria Math"/>
              <w:sz w:val="20"/>
              <w:szCs w:val="20"/>
            </w:rPr>
            <m:t>×100</m:t>
          </m:r>
        </m:oMath>
      </m:oMathPara>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Example: extraction of copper:</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There are two possible ways to extract pure copper metal</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t xml:space="preserve">2CuO + </w:t>
      </w:r>
      <w:proofErr w:type="gramStart"/>
      <w:r w:rsidRPr="00FC4E8A">
        <w:rPr>
          <w:rFonts w:ascii="Century Gothic" w:hAnsi="Century Gothic"/>
          <w:sz w:val="20"/>
          <w:szCs w:val="20"/>
        </w:rPr>
        <w:t>C  →</w:t>
      </w:r>
      <w:proofErr w:type="gramEnd"/>
      <w:r w:rsidRPr="00FC4E8A">
        <w:rPr>
          <w:rFonts w:ascii="Century Gothic" w:hAnsi="Century Gothic"/>
          <w:sz w:val="20"/>
          <w:szCs w:val="20"/>
        </w:rPr>
        <w:t xml:space="preserve">  </w:t>
      </w:r>
      <w:r w:rsidRPr="00FC4E8A">
        <w:rPr>
          <w:rFonts w:ascii="Century Gothic" w:hAnsi="Century Gothic"/>
          <w:b/>
          <w:bCs/>
          <w:sz w:val="20"/>
          <w:szCs w:val="20"/>
        </w:rPr>
        <w:t>2Cu</w:t>
      </w:r>
      <w:r w:rsidRPr="00FC4E8A">
        <w:rPr>
          <w:rFonts w:ascii="Century Gothic" w:hAnsi="Century Gothic"/>
          <w:sz w:val="20"/>
          <w:szCs w:val="20"/>
        </w:rPr>
        <w:t xml:space="preserve">  +  CO</w:t>
      </w:r>
      <w:r w:rsidRPr="00FC4E8A">
        <w:rPr>
          <w:rFonts w:ascii="Century Gothic" w:hAnsi="Century Gothic"/>
          <w:sz w:val="20"/>
          <w:szCs w:val="20"/>
          <w:vertAlign w:val="subscript"/>
        </w:rPr>
        <w:t>2</w:t>
      </w:r>
    </w:p>
    <w:p w:rsidR="001A709B" w:rsidRPr="00FC4E8A" w:rsidRDefault="001A709B" w:rsidP="00FC4E8A">
      <w:pPr>
        <w:spacing w:line="240" w:lineRule="auto"/>
        <w:rPr>
          <w:rFonts w:ascii="Century Gothic" w:hAnsi="Century Gothic"/>
          <w:sz w:val="20"/>
          <w:szCs w:val="20"/>
        </w:rPr>
      </w:pPr>
      <w:proofErr w:type="spellStart"/>
      <w:r w:rsidRPr="00FC4E8A">
        <w:rPr>
          <w:rFonts w:ascii="Century Gothic" w:hAnsi="Century Gothic"/>
          <w:sz w:val="20"/>
          <w:szCs w:val="20"/>
        </w:rPr>
        <w:t>CuS</w:t>
      </w:r>
      <w:proofErr w:type="spellEnd"/>
      <w:r w:rsidRPr="00FC4E8A">
        <w:rPr>
          <w:rFonts w:ascii="Century Gothic" w:hAnsi="Century Gothic"/>
          <w:sz w:val="20"/>
          <w:szCs w:val="20"/>
        </w:rPr>
        <w:t xml:space="preserve"> + </w:t>
      </w:r>
      <w:proofErr w:type="gramStart"/>
      <w:r w:rsidRPr="00FC4E8A">
        <w:rPr>
          <w:rFonts w:ascii="Century Gothic" w:hAnsi="Century Gothic"/>
          <w:sz w:val="20"/>
          <w:szCs w:val="20"/>
        </w:rPr>
        <w:t>O</w:t>
      </w:r>
      <w:r w:rsidRPr="00FC4E8A">
        <w:rPr>
          <w:rFonts w:ascii="Century Gothic" w:hAnsi="Century Gothic"/>
          <w:sz w:val="20"/>
          <w:szCs w:val="20"/>
          <w:vertAlign w:val="subscript"/>
        </w:rPr>
        <w:t>2</w:t>
      </w:r>
      <w:r w:rsidRPr="00FC4E8A">
        <w:rPr>
          <w:rFonts w:ascii="Century Gothic" w:hAnsi="Century Gothic"/>
          <w:sz w:val="20"/>
          <w:szCs w:val="20"/>
        </w:rPr>
        <w:t xml:space="preserve">  →</w:t>
      </w:r>
      <w:proofErr w:type="gramEnd"/>
      <w:r w:rsidRPr="00FC4E8A">
        <w:rPr>
          <w:rFonts w:ascii="Century Gothic" w:hAnsi="Century Gothic"/>
          <w:sz w:val="20"/>
          <w:szCs w:val="20"/>
        </w:rPr>
        <w:t xml:space="preserve">  </w:t>
      </w:r>
      <w:r w:rsidRPr="00FC4E8A">
        <w:rPr>
          <w:rFonts w:ascii="Century Gothic" w:hAnsi="Century Gothic"/>
          <w:b/>
          <w:bCs/>
          <w:sz w:val="20"/>
          <w:szCs w:val="20"/>
        </w:rPr>
        <w:t>Cu</w:t>
      </w:r>
      <w:r w:rsidRPr="00FC4E8A">
        <w:rPr>
          <w:rFonts w:ascii="Century Gothic" w:hAnsi="Century Gothic"/>
          <w:sz w:val="20"/>
          <w:szCs w:val="20"/>
        </w:rPr>
        <w:t xml:space="preserve">  +  SO</w:t>
      </w:r>
      <w:r w:rsidRPr="00FC4E8A">
        <w:rPr>
          <w:rFonts w:ascii="Century Gothic" w:hAnsi="Century Gothic"/>
          <w:sz w:val="20"/>
          <w:szCs w:val="20"/>
          <w:vertAlign w:val="subscript"/>
        </w:rPr>
        <w:t>2</w:t>
      </w:r>
    </w:p>
    <w:p w:rsidR="001A709B" w:rsidRPr="00FC4E8A" w:rsidRDefault="001A709B" w:rsidP="00FC4E8A">
      <w:pPr>
        <w:spacing w:line="240" w:lineRule="auto"/>
        <w:rPr>
          <w:rFonts w:ascii="Century Gothic" w:hAnsi="Century Gothic"/>
          <w:sz w:val="20"/>
          <w:szCs w:val="20"/>
        </w:rPr>
      </w:pPr>
      <w:r w:rsidRPr="00FC4E8A">
        <w:rPr>
          <w:rFonts w:ascii="Century Gothic" w:hAnsi="Century Gothic"/>
          <w:sz w:val="20"/>
          <w:szCs w:val="20"/>
        </w:rPr>
        <w:lastRenderedPageBreak/>
        <w:t>We can cal</w:t>
      </w:r>
      <w:r w:rsidR="00CD6C9E" w:rsidRPr="00FC4E8A">
        <w:rPr>
          <w:rFonts w:ascii="Century Gothic" w:hAnsi="Century Gothic"/>
          <w:sz w:val="20"/>
          <w:szCs w:val="20"/>
        </w:rPr>
        <w:t>culate the atom economy for the first reaction as below:</w:t>
      </w:r>
    </w:p>
    <w:p w:rsidR="00CD6C9E" w:rsidRPr="00FC4E8A" w:rsidRDefault="0034499E" w:rsidP="00FC4E8A">
      <w:pPr>
        <w:spacing w:line="240" w:lineRule="auto"/>
        <w:rPr>
          <w:rFonts w:ascii="Century Gothic" w:hAnsi="Century Gothic"/>
          <w:sz w:val="20"/>
          <w:szCs w:val="20"/>
        </w:rPr>
      </w:pPr>
      <m:oMathPara>
        <m:oMath>
          <m:f>
            <m:fPr>
              <m:ctrlPr>
                <w:rPr>
                  <w:rFonts w:ascii="Cambria Math" w:hAnsi="Cambria Math"/>
                  <w:i/>
                  <w:sz w:val="20"/>
                  <w:szCs w:val="20"/>
                </w:rPr>
              </m:ctrlPr>
            </m:fPr>
            <m:num>
              <m:r>
                <w:rPr>
                  <w:rFonts w:ascii="Cambria Math" w:hAnsi="Cambria Math"/>
                  <w:sz w:val="20"/>
                  <w:szCs w:val="20"/>
                </w:rPr>
                <m:t>2 ×63.5</m:t>
              </m:r>
            </m:num>
            <m:den>
              <m:r>
                <w:rPr>
                  <w:rFonts w:ascii="Cambria Math" w:hAnsi="Cambria Math"/>
                  <w:sz w:val="20"/>
                  <w:szCs w:val="20"/>
                </w:rPr>
                <m:t>2</m:t>
              </m:r>
              <m:d>
                <m:dPr>
                  <m:ctrlPr>
                    <w:rPr>
                      <w:rFonts w:ascii="Cambria Math" w:hAnsi="Cambria Math"/>
                      <w:i/>
                      <w:sz w:val="20"/>
                      <w:szCs w:val="20"/>
                    </w:rPr>
                  </m:ctrlPr>
                </m:dPr>
                <m:e>
                  <m:r>
                    <w:rPr>
                      <w:rFonts w:ascii="Cambria Math" w:hAnsi="Cambria Math"/>
                      <w:sz w:val="20"/>
                      <w:szCs w:val="20"/>
                    </w:rPr>
                    <m:t>63.5+16</m:t>
                  </m:r>
                </m:e>
              </m:d>
              <m:r>
                <w:rPr>
                  <w:rFonts w:ascii="Cambria Math" w:hAnsi="Cambria Math"/>
                  <w:sz w:val="20"/>
                  <w:szCs w:val="20"/>
                </w:rPr>
                <m:t>+12</m:t>
              </m:r>
            </m:den>
          </m:f>
          <m:r>
            <w:rPr>
              <w:rFonts w:ascii="Cambria Math" w:hAnsi="Cambria Math"/>
              <w:sz w:val="20"/>
              <w:szCs w:val="20"/>
            </w:rPr>
            <m:t xml:space="preserve"> ×100=74.4%</m:t>
          </m:r>
        </m:oMath>
      </m:oMathPara>
    </w:p>
    <w:p w:rsidR="001A709B" w:rsidRPr="00FC4E8A" w:rsidRDefault="00CD6C9E" w:rsidP="00FC4E8A">
      <w:pPr>
        <w:pStyle w:val="APQuestiontext"/>
        <w:rPr>
          <w:rFonts w:ascii="Century Gothic" w:hAnsi="Century Gothic"/>
          <w:sz w:val="20"/>
          <w:szCs w:val="20"/>
        </w:rPr>
      </w:pPr>
      <w:r w:rsidRPr="00FC4E8A">
        <w:rPr>
          <w:rFonts w:ascii="Century Gothic" w:hAnsi="Century Gothic"/>
          <w:sz w:val="20"/>
          <w:szCs w:val="20"/>
        </w:rPr>
        <w:t>For the second reaction:</w:t>
      </w:r>
    </w:p>
    <w:p w:rsidR="00CD6C9E" w:rsidRPr="00FC4E8A" w:rsidRDefault="0034499E" w:rsidP="00FC4E8A">
      <w:pPr>
        <w:spacing w:line="240" w:lineRule="auto"/>
        <w:rPr>
          <w:rFonts w:ascii="Century Gothic" w:hAnsi="Century Gothic"/>
          <w:sz w:val="20"/>
          <w:szCs w:val="20"/>
        </w:rPr>
      </w:pPr>
      <m:oMathPara>
        <m:oMath>
          <m:f>
            <m:fPr>
              <m:ctrlPr>
                <w:rPr>
                  <w:rFonts w:ascii="Cambria Math" w:hAnsi="Cambria Math"/>
                  <w:i/>
                  <w:sz w:val="20"/>
                  <w:szCs w:val="20"/>
                </w:rPr>
              </m:ctrlPr>
            </m:fPr>
            <m:num>
              <m:r>
                <w:rPr>
                  <w:rFonts w:ascii="Cambria Math" w:hAnsi="Cambria Math"/>
                  <w:sz w:val="20"/>
                  <w:szCs w:val="20"/>
                </w:rPr>
                <m:t>63.5</m:t>
              </m:r>
            </m:num>
            <m:den>
              <m:d>
                <m:dPr>
                  <m:ctrlPr>
                    <w:rPr>
                      <w:rFonts w:ascii="Cambria Math" w:hAnsi="Cambria Math"/>
                      <w:i/>
                      <w:sz w:val="20"/>
                      <w:szCs w:val="20"/>
                    </w:rPr>
                  </m:ctrlPr>
                </m:dPr>
                <m:e>
                  <m:r>
                    <w:rPr>
                      <w:rFonts w:ascii="Cambria Math" w:hAnsi="Cambria Math"/>
                      <w:sz w:val="20"/>
                      <w:szCs w:val="20"/>
                    </w:rPr>
                    <m:t>63.5+32</m:t>
                  </m:r>
                </m:e>
              </m:d>
              <m:r>
                <w:rPr>
                  <w:rFonts w:ascii="Cambria Math" w:hAnsi="Cambria Math"/>
                  <w:sz w:val="20"/>
                  <w:szCs w:val="20"/>
                </w:rPr>
                <m:t>+(2 ×16)</m:t>
              </m:r>
            </m:den>
          </m:f>
          <m:r>
            <w:rPr>
              <w:rFonts w:ascii="Cambria Math" w:hAnsi="Cambria Math"/>
              <w:sz w:val="20"/>
              <w:szCs w:val="20"/>
            </w:rPr>
            <m:t xml:space="preserve"> ×100=50%</m:t>
          </m:r>
        </m:oMath>
      </m:oMathPara>
    </w:p>
    <w:p w:rsidR="00CD6C9E" w:rsidRPr="00FC4E8A" w:rsidRDefault="00CD6C9E" w:rsidP="0034499E">
      <w:pPr>
        <w:spacing w:line="240" w:lineRule="auto"/>
        <w:rPr>
          <w:rFonts w:ascii="Century Gothic" w:hAnsi="Century Gothic"/>
          <w:sz w:val="20"/>
          <w:szCs w:val="20"/>
        </w:rPr>
      </w:pPr>
      <w:r w:rsidRPr="00FC4E8A">
        <w:rPr>
          <w:rFonts w:ascii="Century Gothic" w:hAnsi="Century Gothic"/>
          <w:sz w:val="20"/>
          <w:szCs w:val="20"/>
        </w:rPr>
        <w:t xml:space="preserve">Showing that the </w:t>
      </w:r>
      <w:r w:rsidR="0034499E">
        <w:rPr>
          <w:rFonts w:ascii="Century Gothic" w:hAnsi="Century Gothic"/>
          <w:sz w:val="20"/>
          <w:szCs w:val="20"/>
        </w:rPr>
        <w:t>first</w:t>
      </w:r>
      <w:bookmarkStart w:id="0" w:name="_GoBack"/>
      <w:bookmarkEnd w:id="0"/>
      <w:r w:rsidRPr="00FC4E8A">
        <w:rPr>
          <w:rFonts w:ascii="Century Gothic" w:hAnsi="Century Gothic"/>
          <w:sz w:val="20"/>
          <w:szCs w:val="20"/>
        </w:rPr>
        <w:t xml:space="preserve"> reaction has a higher atom economy. There are other factors to consider as well, including the usefulness of other products, the % yield of the reaction, the rate and the position of equilibrium.</w:t>
      </w:r>
    </w:p>
    <w:p w:rsidR="00CD6C9E" w:rsidRPr="00FC4E8A" w:rsidRDefault="00CD6C9E"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Iron is extracted from iron oxide in the Blast Furnace: Fe</w:t>
      </w:r>
      <w:r w:rsidRPr="00FC4E8A">
        <w:rPr>
          <w:rFonts w:ascii="Century Gothic" w:hAnsi="Century Gothic"/>
          <w:sz w:val="20"/>
          <w:szCs w:val="20"/>
          <w:vertAlign w:val="subscript"/>
        </w:rPr>
        <w:t>2</w:t>
      </w:r>
      <w:r w:rsidRPr="00FC4E8A">
        <w:rPr>
          <w:rFonts w:ascii="Century Gothic" w:hAnsi="Century Gothic"/>
          <w:sz w:val="20"/>
          <w:szCs w:val="20"/>
        </w:rPr>
        <w:t>O</w:t>
      </w:r>
      <w:r w:rsidRPr="00FC4E8A">
        <w:rPr>
          <w:rFonts w:ascii="Century Gothic" w:hAnsi="Century Gothic"/>
          <w:sz w:val="20"/>
          <w:szCs w:val="20"/>
          <w:vertAlign w:val="subscript"/>
        </w:rPr>
        <w:t>3</w:t>
      </w:r>
      <w:r w:rsidRPr="00FC4E8A">
        <w:rPr>
          <w:rFonts w:ascii="Century Gothic" w:hAnsi="Century Gothic"/>
          <w:sz w:val="20"/>
          <w:szCs w:val="20"/>
        </w:rPr>
        <w:t xml:space="preserve"> + 3 CO → 2 Fe + 3 CO</w:t>
      </w:r>
      <w:r w:rsidRPr="00FC4E8A">
        <w:rPr>
          <w:rFonts w:ascii="Century Gothic" w:hAnsi="Century Gothic"/>
          <w:sz w:val="20"/>
          <w:szCs w:val="20"/>
          <w:vertAlign w:val="subscript"/>
        </w:rPr>
        <w:t>2</w:t>
      </w:r>
      <w:r w:rsidRPr="00FC4E8A">
        <w:rPr>
          <w:rFonts w:ascii="Century Gothic" w:hAnsi="Century Gothic"/>
          <w:sz w:val="20"/>
          <w:szCs w:val="20"/>
        </w:rPr>
        <w:t xml:space="preserve"> </w:t>
      </w:r>
    </w:p>
    <w:p w:rsidR="00CD6C9E" w:rsidRPr="00FC4E8A"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 xml:space="preserve">Calculate the maximum theoretical mass of iron that can be made from 100g of iron oxide. </w:t>
      </w:r>
    </w:p>
    <w:p w:rsidR="00CD6C9E" w:rsidRPr="00FC4E8A"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In the reaction, only 65 g of iron was made. Calculate the percentage yield.</w:t>
      </w:r>
    </w:p>
    <w:p w:rsidR="00CD6C9E" w:rsidRPr="00FC4E8A"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Calculate the atom economy of this reaction</w:t>
      </w:r>
    </w:p>
    <w:p w:rsidR="00CD6C9E" w:rsidRPr="00FC4E8A" w:rsidRDefault="00CD6C9E"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Titanium can be extracted from titanium chloride by the following reaction: TiCl</w:t>
      </w:r>
      <w:r w:rsidRPr="00FC4E8A">
        <w:rPr>
          <w:rFonts w:ascii="Century Gothic" w:hAnsi="Century Gothic"/>
          <w:sz w:val="20"/>
          <w:szCs w:val="20"/>
          <w:vertAlign w:val="subscript"/>
        </w:rPr>
        <w:t>4</w:t>
      </w:r>
      <w:r w:rsidRPr="00FC4E8A">
        <w:rPr>
          <w:rFonts w:ascii="Century Gothic" w:hAnsi="Century Gothic"/>
          <w:sz w:val="20"/>
          <w:szCs w:val="20"/>
        </w:rPr>
        <w:t xml:space="preserve"> + Mg → </w:t>
      </w:r>
      <w:proofErr w:type="spellStart"/>
      <w:r w:rsidRPr="00FC4E8A">
        <w:rPr>
          <w:rFonts w:ascii="Century Gothic" w:hAnsi="Century Gothic"/>
          <w:sz w:val="20"/>
          <w:szCs w:val="20"/>
        </w:rPr>
        <w:t>Ti</w:t>
      </w:r>
      <w:proofErr w:type="spellEnd"/>
      <w:r w:rsidRPr="00FC4E8A">
        <w:rPr>
          <w:rFonts w:ascii="Century Gothic" w:hAnsi="Century Gothic"/>
          <w:sz w:val="20"/>
          <w:szCs w:val="20"/>
        </w:rPr>
        <w:t xml:space="preserve"> + MgCl</w:t>
      </w:r>
      <w:r w:rsidRPr="00FC4E8A">
        <w:rPr>
          <w:rFonts w:ascii="Century Gothic" w:hAnsi="Century Gothic"/>
          <w:sz w:val="20"/>
          <w:szCs w:val="20"/>
          <w:vertAlign w:val="subscript"/>
        </w:rPr>
        <w:t xml:space="preserve">2 </w:t>
      </w:r>
    </w:p>
    <w:p w:rsidR="00CD6C9E" w:rsidRPr="00FC4E8A"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The reaction used 250kg of titanium chloride and produced 51kg of titanium.</w:t>
      </w:r>
      <w:r w:rsidR="000A1BAB" w:rsidRPr="00FC4E8A">
        <w:rPr>
          <w:rFonts w:ascii="Century Gothic" w:hAnsi="Century Gothic"/>
          <w:sz w:val="20"/>
          <w:szCs w:val="20"/>
        </w:rPr>
        <w:t xml:space="preserve"> </w:t>
      </w:r>
      <w:r w:rsidRPr="00FC4E8A">
        <w:rPr>
          <w:rFonts w:ascii="Century Gothic" w:hAnsi="Century Gothic"/>
          <w:sz w:val="20"/>
          <w:szCs w:val="20"/>
        </w:rPr>
        <w:t>Calculate the percentage yield.</w:t>
      </w:r>
    </w:p>
    <w:p w:rsidR="00CD6C9E" w:rsidRPr="00FC4E8A"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Calculate the atom economy of this reaction</w:t>
      </w:r>
    </w:p>
    <w:p w:rsidR="00CD6C9E" w:rsidRPr="00FC4E8A" w:rsidRDefault="00CD6C9E"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Extension: The reaction was attempted again and a mass of 141kg was produced – a yield of 81%. How much titanium chloride was used?</w:t>
      </w:r>
    </w:p>
    <w:p w:rsidR="00CD6C9E" w:rsidRPr="00FC4E8A" w:rsidRDefault="00CD6C9E" w:rsidP="00FC4E8A">
      <w:pPr>
        <w:spacing w:line="240" w:lineRule="auto"/>
        <w:rPr>
          <w:rFonts w:ascii="Century Gothic" w:hAnsi="Century Gothic"/>
          <w:b/>
          <w:bCs/>
          <w:sz w:val="20"/>
          <w:szCs w:val="20"/>
        </w:rPr>
      </w:pPr>
      <w:r w:rsidRPr="00FC4E8A">
        <w:rPr>
          <w:rFonts w:ascii="Century Gothic" w:hAnsi="Century Gothic"/>
          <w:b/>
          <w:bCs/>
          <w:sz w:val="20"/>
          <w:szCs w:val="20"/>
        </w:rPr>
        <w:t>Part 3: Revisiting Concentrations</w:t>
      </w:r>
    </w:p>
    <w:p w:rsidR="00CD6C9E" w:rsidRPr="00FC4E8A" w:rsidRDefault="00CD6C9E" w:rsidP="00FC4E8A">
      <w:pPr>
        <w:spacing w:line="240" w:lineRule="auto"/>
        <w:rPr>
          <w:rFonts w:ascii="Century Gothic" w:hAnsi="Century Gothic"/>
          <w:sz w:val="20"/>
          <w:szCs w:val="20"/>
        </w:rPr>
      </w:pPr>
      <w:r w:rsidRPr="00FC4E8A">
        <w:rPr>
          <w:rFonts w:ascii="Century Gothic" w:hAnsi="Century Gothic"/>
          <w:sz w:val="20"/>
          <w:szCs w:val="20"/>
        </w:rPr>
        <w:t>In the previous booklet we measured concentration in g/dm</w:t>
      </w:r>
      <w:r w:rsidRPr="00FC4E8A">
        <w:rPr>
          <w:rFonts w:ascii="Century Gothic" w:hAnsi="Century Gothic"/>
          <w:sz w:val="20"/>
          <w:szCs w:val="20"/>
          <w:vertAlign w:val="superscript"/>
        </w:rPr>
        <w:t>3</w:t>
      </w:r>
      <w:r w:rsidRPr="00FC4E8A">
        <w:rPr>
          <w:rFonts w:ascii="Century Gothic" w:hAnsi="Century Gothic"/>
          <w:sz w:val="20"/>
          <w:szCs w:val="20"/>
        </w:rPr>
        <w:t xml:space="preserve">. We must also be able to use the more common unit of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r w:rsidRPr="00FC4E8A">
        <w:rPr>
          <w:rFonts w:ascii="Century Gothic" w:hAnsi="Century Gothic"/>
          <w:sz w:val="20"/>
          <w:szCs w:val="20"/>
        </w:rPr>
        <w:t>.</w:t>
      </w:r>
    </w:p>
    <w:p w:rsidR="00CD6C9E" w:rsidRPr="00FC4E8A" w:rsidRDefault="000A1BAB" w:rsidP="00FC4E8A">
      <w:pPr>
        <w:spacing w:line="240" w:lineRule="auto"/>
        <w:rPr>
          <w:rFonts w:ascii="Century Gothic" w:hAnsi="Century Gothic"/>
          <w:sz w:val="20"/>
          <w:szCs w:val="20"/>
        </w:rPr>
      </w:pPr>
      <w:r w:rsidRPr="00FC4E8A">
        <w:rPr>
          <w:rFonts w:ascii="Century Gothic" w:hAnsi="Century Gothic"/>
          <w:sz w:val="20"/>
          <w:szCs w:val="20"/>
        </w:rPr>
        <w:t>Concentration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r w:rsidRPr="00FC4E8A">
        <w:rPr>
          <w:rFonts w:ascii="Century Gothic" w:hAnsi="Century Gothic"/>
          <w:sz w:val="20"/>
          <w:szCs w:val="20"/>
        </w:rPr>
        <w:t>) = moles ÷ volume</w:t>
      </w:r>
    </w:p>
    <w:p w:rsidR="000A1BAB" w:rsidRPr="00FC4E8A" w:rsidRDefault="000A1BAB" w:rsidP="00FC4E8A">
      <w:pPr>
        <w:spacing w:line="240" w:lineRule="auto"/>
        <w:rPr>
          <w:rFonts w:ascii="Century Gothic" w:hAnsi="Century Gothic"/>
          <w:sz w:val="20"/>
          <w:szCs w:val="20"/>
        </w:rPr>
      </w:pPr>
      <w:r w:rsidRPr="00FC4E8A">
        <w:rPr>
          <w:rFonts w:ascii="Century Gothic" w:hAnsi="Century Gothic"/>
          <w:sz w:val="20"/>
          <w:szCs w:val="20"/>
        </w:rPr>
        <w:t>Where volume is in dm</w:t>
      </w:r>
      <w:r w:rsidRPr="00FC4E8A">
        <w:rPr>
          <w:rFonts w:ascii="Century Gothic" w:hAnsi="Century Gothic"/>
          <w:sz w:val="20"/>
          <w:szCs w:val="20"/>
          <w:vertAlign w:val="superscript"/>
        </w:rPr>
        <w:t>3</w:t>
      </w:r>
      <w:r w:rsidRPr="00FC4E8A">
        <w:rPr>
          <w:rFonts w:ascii="Century Gothic" w:hAnsi="Century Gothic"/>
          <w:sz w:val="20"/>
          <w:szCs w:val="20"/>
        </w:rPr>
        <w:t xml:space="preserve">. </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 xml:space="preserve">Express each of the below in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r w:rsidRPr="00FC4E8A">
        <w:rPr>
          <w:rFonts w:ascii="Century Gothic" w:hAnsi="Century Gothic"/>
          <w:sz w:val="20"/>
          <w:szCs w:val="20"/>
        </w:rPr>
        <w:t>. You will have to deduce the formulae of the substances.</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10.0 g of sodium chloride dissolved in 2.00 dm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2.5 g of glucose dissolved in 0.5 dm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3.8 g of copper (II) sulphate dissolved in 250 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3.8g of copper (I) sulphate dissolved in 250cm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25.6 g of potassium chloride dissolved in 1500cm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How many moles of sodium chloride are in:</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250cm</w:t>
      </w:r>
      <w:r w:rsidRPr="00FC4E8A">
        <w:rPr>
          <w:rFonts w:ascii="Century Gothic" w:hAnsi="Century Gothic"/>
          <w:sz w:val="20"/>
          <w:szCs w:val="20"/>
          <w:vertAlign w:val="superscript"/>
        </w:rPr>
        <w:t>3</w:t>
      </w:r>
      <w:r w:rsidRPr="00FC4E8A">
        <w:rPr>
          <w:rFonts w:ascii="Century Gothic" w:hAnsi="Century Gothic"/>
          <w:sz w:val="20"/>
          <w:szCs w:val="20"/>
        </w:rPr>
        <w:t xml:space="preserve"> of 3.2mol/dm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111cm</w:t>
      </w:r>
      <w:r w:rsidRPr="00FC4E8A">
        <w:rPr>
          <w:rFonts w:ascii="Century Gothic" w:hAnsi="Century Gothic"/>
          <w:sz w:val="20"/>
          <w:szCs w:val="20"/>
          <w:vertAlign w:val="superscript"/>
        </w:rPr>
        <w:t>3</w:t>
      </w:r>
      <w:r w:rsidRPr="00FC4E8A">
        <w:rPr>
          <w:rFonts w:ascii="Century Gothic" w:hAnsi="Century Gothic"/>
          <w:sz w:val="20"/>
          <w:szCs w:val="20"/>
        </w:rPr>
        <w:t xml:space="preserve"> of 8.1mol/dm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2.1dm</w:t>
      </w:r>
      <w:r w:rsidRPr="00FC4E8A">
        <w:rPr>
          <w:rFonts w:ascii="Century Gothic" w:hAnsi="Century Gothic"/>
          <w:sz w:val="20"/>
          <w:szCs w:val="20"/>
          <w:vertAlign w:val="superscript"/>
        </w:rPr>
        <w:t>3</w:t>
      </w:r>
      <w:r w:rsidRPr="00FC4E8A">
        <w:rPr>
          <w:rFonts w:ascii="Century Gothic" w:hAnsi="Century Gothic"/>
          <w:sz w:val="20"/>
          <w:szCs w:val="20"/>
        </w:rPr>
        <w:t xml:space="preserve"> of 0.1mol/dm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0.72dm</w:t>
      </w:r>
      <w:r w:rsidRPr="00FC4E8A">
        <w:rPr>
          <w:rFonts w:ascii="Century Gothic" w:hAnsi="Century Gothic"/>
          <w:sz w:val="20"/>
          <w:szCs w:val="20"/>
          <w:vertAlign w:val="superscript"/>
        </w:rPr>
        <w:t>3</w:t>
      </w:r>
      <w:r w:rsidRPr="00FC4E8A">
        <w:rPr>
          <w:rFonts w:ascii="Century Gothic" w:hAnsi="Century Gothic"/>
          <w:sz w:val="20"/>
          <w:szCs w:val="20"/>
        </w:rPr>
        <w:t xml:space="preserve"> of 4.3mol/dm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For each of the solutions in question 14 calculate the mass of sodium chloride present.</w:t>
      </w:r>
    </w:p>
    <w:p w:rsidR="000A1BAB" w:rsidRPr="00FC4E8A" w:rsidRDefault="000A1BAB" w:rsidP="00FC4E8A">
      <w:pPr>
        <w:pStyle w:val="ListParagraph"/>
        <w:numPr>
          <w:ilvl w:val="0"/>
          <w:numId w:val="2"/>
        </w:numPr>
        <w:spacing w:line="240" w:lineRule="auto"/>
        <w:rPr>
          <w:rFonts w:ascii="Century Gothic" w:hAnsi="Century Gothic"/>
          <w:sz w:val="20"/>
          <w:szCs w:val="20"/>
        </w:rPr>
      </w:pPr>
      <w:r w:rsidRPr="00FC4E8A">
        <w:rPr>
          <w:rFonts w:ascii="Century Gothic" w:hAnsi="Century Gothic"/>
          <w:sz w:val="20"/>
          <w:szCs w:val="20"/>
        </w:rPr>
        <w:t>What is the volume of:</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1.0mol/dm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6 moles of solute</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1.7mol/dm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3.3 moles of solute</w:t>
      </w:r>
    </w:p>
    <w:p w:rsidR="000A1BAB" w:rsidRPr="00FC4E8A"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9.1mol/dm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0.91 moles of solute</w:t>
      </w:r>
    </w:p>
    <w:p w:rsidR="000A1BAB" w:rsidRDefault="000A1BAB" w:rsidP="00FC4E8A">
      <w:pPr>
        <w:pStyle w:val="ListParagraph"/>
        <w:numPr>
          <w:ilvl w:val="1"/>
          <w:numId w:val="2"/>
        </w:numPr>
        <w:spacing w:line="240" w:lineRule="auto"/>
        <w:rPr>
          <w:rFonts w:ascii="Century Gothic" w:hAnsi="Century Gothic"/>
          <w:sz w:val="20"/>
          <w:szCs w:val="20"/>
        </w:rPr>
      </w:pPr>
      <w:r w:rsidRPr="00FC4E8A">
        <w:rPr>
          <w:rFonts w:ascii="Century Gothic" w:hAnsi="Century Gothic"/>
          <w:sz w:val="20"/>
          <w:szCs w:val="20"/>
        </w:rPr>
        <w:t>A 0.08mol/dm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with 6 moles of solute</w:t>
      </w:r>
    </w:p>
    <w:p w:rsidR="001D492D" w:rsidRPr="00FC4E8A" w:rsidRDefault="001D492D" w:rsidP="00FC4E8A">
      <w:pPr>
        <w:pStyle w:val="ListParagraph"/>
        <w:numPr>
          <w:ilvl w:val="1"/>
          <w:numId w:val="2"/>
        </w:numPr>
        <w:spacing w:line="240" w:lineRule="auto"/>
        <w:rPr>
          <w:rFonts w:ascii="Century Gothic" w:hAnsi="Century Gothic"/>
          <w:sz w:val="20"/>
          <w:szCs w:val="20"/>
        </w:rPr>
      </w:pPr>
      <w:r>
        <w:rPr>
          <w:rFonts w:ascii="Century Gothic" w:hAnsi="Century Gothic"/>
          <w:i/>
          <w:iCs/>
          <w:sz w:val="20"/>
          <w:szCs w:val="20"/>
        </w:rPr>
        <w:t>Challenge: a student wants to make a solution of sodium hydroxide with a concentration of 0.7mol/dm</w:t>
      </w:r>
      <w:r>
        <w:rPr>
          <w:rFonts w:ascii="Century Gothic" w:hAnsi="Century Gothic"/>
          <w:i/>
          <w:iCs/>
          <w:sz w:val="20"/>
          <w:szCs w:val="20"/>
          <w:vertAlign w:val="superscript"/>
        </w:rPr>
        <w:t>3</w:t>
      </w:r>
      <w:r>
        <w:rPr>
          <w:rFonts w:ascii="Century Gothic" w:hAnsi="Century Gothic"/>
          <w:i/>
          <w:iCs/>
          <w:sz w:val="20"/>
          <w:szCs w:val="20"/>
        </w:rPr>
        <w:t>. They have a piece of sodium 5g in mass, which they completely react with 200cm</w:t>
      </w:r>
      <w:r>
        <w:rPr>
          <w:rFonts w:ascii="Century Gothic" w:hAnsi="Century Gothic"/>
          <w:i/>
          <w:iCs/>
          <w:sz w:val="20"/>
          <w:szCs w:val="20"/>
          <w:vertAlign w:val="superscript"/>
        </w:rPr>
        <w:t>3</w:t>
      </w:r>
      <w:r>
        <w:rPr>
          <w:rFonts w:ascii="Century Gothic" w:hAnsi="Century Gothic"/>
          <w:i/>
          <w:iCs/>
          <w:sz w:val="20"/>
          <w:szCs w:val="20"/>
        </w:rPr>
        <w:t xml:space="preserve"> of water. How much more water will need to be added after the reaction to reach the desired concentration?</w:t>
      </w:r>
    </w:p>
    <w:p w:rsidR="001D492D" w:rsidRDefault="001D492D" w:rsidP="00FC4E8A">
      <w:pPr>
        <w:spacing w:line="240" w:lineRule="auto"/>
        <w:rPr>
          <w:rFonts w:ascii="Century Gothic" w:hAnsi="Century Gothic"/>
          <w:b/>
          <w:bCs/>
          <w:sz w:val="20"/>
          <w:szCs w:val="20"/>
        </w:rPr>
      </w:pPr>
    </w:p>
    <w:p w:rsidR="001D492D" w:rsidRDefault="001D492D" w:rsidP="00FC4E8A">
      <w:pPr>
        <w:spacing w:line="240" w:lineRule="auto"/>
        <w:rPr>
          <w:rFonts w:ascii="Century Gothic" w:hAnsi="Century Gothic"/>
          <w:b/>
          <w:bCs/>
          <w:sz w:val="20"/>
          <w:szCs w:val="20"/>
        </w:rPr>
      </w:pPr>
    </w:p>
    <w:p w:rsidR="001D492D" w:rsidRDefault="001D492D" w:rsidP="00FC4E8A">
      <w:pPr>
        <w:spacing w:line="240" w:lineRule="auto"/>
        <w:rPr>
          <w:rFonts w:ascii="Century Gothic" w:hAnsi="Century Gothic"/>
          <w:b/>
          <w:bCs/>
          <w:sz w:val="20"/>
          <w:szCs w:val="20"/>
        </w:rPr>
      </w:pPr>
    </w:p>
    <w:p w:rsidR="001D492D" w:rsidRDefault="001D492D" w:rsidP="00FC4E8A">
      <w:pPr>
        <w:spacing w:line="240" w:lineRule="auto"/>
        <w:rPr>
          <w:rFonts w:ascii="Century Gothic" w:hAnsi="Century Gothic"/>
          <w:b/>
          <w:bCs/>
          <w:sz w:val="20"/>
          <w:szCs w:val="20"/>
        </w:rPr>
      </w:pPr>
    </w:p>
    <w:p w:rsidR="001D492D" w:rsidRDefault="001D492D" w:rsidP="00FC4E8A">
      <w:pPr>
        <w:spacing w:line="240" w:lineRule="auto"/>
        <w:rPr>
          <w:rFonts w:ascii="Century Gothic" w:hAnsi="Century Gothic"/>
          <w:b/>
          <w:bCs/>
          <w:sz w:val="20"/>
          <w:szCs w:val="20"/>
        </w:rPr>
      </w:pPr>
    </w:p>
    <w:p w:rsidR="000A1BAB" w:rsidRPr="00FC4E8A" w:rsidRDefault="002453E9" w:rsidP="00FC4E8A">
      <w:pPr>
        <w:spacing w:line="240" w:lineRule="auto"/>
        <w:rPr>
          <w:rFonts w:ascii="Century Gothic" w:hAnsi="Century Gothic"/>
          <w:b/>
          <w:bCs/>
          <w:sz w:val="20"/>
          <w:szCs w:val="20"/>
        </w:rPr>
      </w:pPr>
      <w:r w:rsidRPr="00FC4E8A">
        <w:rPr>
          <w:rFonts w:ascii="Century Gothic" w:hAnsi="Century Gothic"/>
          <w:b/>
          <w:bCs/>
          <w:sz w:val="20"/>
          <w:szCs w:val="20"/>
        </w:rPr>
        <w:lastRenderedPageBreak/>
        <w:t>Part 5: Titrations</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Titration is a method used to find out the concentration of an unknown solution. </w:t>
      </w:r>
    </w:p>
    <w:p w:rsidR="002453E9" w:rsidRPr="00FC4E8A" w:rsidRDefault="002453E9" w:rsidP="00FC4E8A">
      <w:pPr>
        <w:spacing w:line="240" w:lineRule="auto"/>
        <w:rPr>
          <w:rFonts w:ascii="Century Gothic" w:hAnsi="Century Gothic"/>
          <w:b/>
          <w:bCs/>
          <w:sz w:val="20"/>
          <w:szCs w:val="20"/>
        </w:rPr>
      </w:pPr>
      <w:r w:rsidRPr="00FC4E8A">
        <w:rPr>
          <w:rFonts w:ascii="Century Gothic" w:hAnsi="Century Gothic"/>
          <w:b/>
          <w:bCs/>
          <w:sz w:val="20"/>
          <w:szCs w:val="20"/>
        </w:rPr>
        <w:t>Worked example:</w:t>
      </w:r>
    </w:p>
    <w:p w:rsidR="002453E9" w:rsidRDefault="002453E9" w:rsidP="00FC4E8A">
      <w:pPr>
        <w:spacing w:line="240" w:lineRule="auto"/>
        <w:rPr>
          <w:rFonts w:ascii="Century Gothic" w:hAnsi="Century Gothic"/>
          <w:sz w:val="20"/>
          <w:szCs w:val="20"/>
        </w:rPr>
      </w:pPr>
      <w:r w:rsidRPr="00FC4E8A">
        <w:rPr>
          <w:rFonts w:ascii="Century Gothic" w:hAnsi="Century Gothic"/>
          <w:sz w:val="20"/>
          <w:szCs w:val="20"/>
        </w:rPr>
        <w:t>We have a solution of sodium hydroxide, but we do not know the concentration. We also have a solution of 2.00mol/dm</w:t>
      </w:r>
      <w:r w:rsidRPr="00FC4E8A">
        <w:rPr>
          <w:rFonts w:ascii="Century Gothic" w:hAnsi="Century Gothic"/>
          <w:sz w:val="20"/>
          <w:szCs w:val="20"/>
          <w:vertAlign w:val="superscript"/>
        </w:rPr>
        <w:t>3</w:t>
      </w:r>
      <w:r w:rsidRPr="00FC4E8A">
        <w:rPr>
          <w:rFonts w:ascii="Century Gothic" w:hAnsi="Century Gothic"/>
          <w:sz w:val="20"/>
          <w:szCs w:val="20"/>
        </w:rPr>
        <w:t xml:space="preserve"> of hydrochloric acid. If we take exactly 25.0cm</w:t>
      </w:r>
      <w:r w:rsidRPr="00FC4E8A">
        <w:rPr>
          <w:rFonts w:ascii="Century Gothic" w:hAnsi="Century Gothic"/>
          <w:sz w:val="20"/>
          <w:szCs w:val="20"/>
          <w:vertAlign w:val="superscript"/>
        </w:rPr>
        <w:t>3</w:t>
      </w:r>
      <w:r w:rsidRPr="00FC4E8A">
        <w:rPr>
          <w:rFonts w:ascii="Century Gothic" w:hAnsi="Century Gothic"/>
          <w:sz w:val="20"/>
          <w:szCs w:val="20"/>
        </w:rPr>
        <w:t xml:space="preserve"> of the sodium hydroxide we can add an indicator then add hydrochloric acid drop by drop until the reaction is just finished (known as the end point). We find that we used 21.0cm</w:t>
      </w:r>
      <w:r w:rsidRPr="00FC4E8A">
        <w:rPr>
          <w:rFonts w:ascii="Century Gothic" w:hAnsi="Century Gothic"/>
          <w:sz w:val="20"/>
          <w:szCs w:val="20"/>
          <w:vertAlign w:val="superscript"/>
        </w:rPr>
        <w:t xml:space="preserve">3 </w:t>
      </w:r>
      <w:r w:rsidRPr="00FC4E8A">
        <w:rPr>
          <w:rFonts w:ascii="Century Gothic" w:hAnsi="Century Gothic"/>
          <w:sz w:val="20"/>
          <w:szCs w:val="20"/>
        </w:rPr>
        <w:t>of hydrochloric acid. We can now calculate the concentration of the unknown solution:</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1: write out and balance the equation</w:t>
      </w:r>
    </w:p>
    <w:p w:rsidR="002453E9" w:rsidRPr="00FC4E8A" w:rsidRDefault="002453E9" w:rsidP="00FC4E8A">
      <w:pPr>
        <w:spacing w:line="240" w:lineRule="auto"/>
        <w:rPr>
          <w:rFonts w:ascii="Century Gothic" w:hAnsi="Century Gothic"/>
          <w:sz w:val="20"/>
          <w:szCs w:val="20"/>
        </w:rPr>
      </w:pP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 </w:t>
      </w:r>
      <w:proofErr w:type="spellStart"/>
      <w:r w:rsidRPr="00FC4E8A">
        <w:rPr>
          <w:rFonts w:ascii="Century Gothic" w:hAnsi="Century Gothic"/>
          <w:sz w:val="20"/>
          <w:szCs w:val="20"/>
        </w:rPr>
        <w:t>HCl</w:t>
      </w:r>
      <w:proofErr w:type="spellEnd"/>
      <w:r w:rsidRPr="00FC4E8A">
        <w:rPr>
          <w:rFonts w:ascii="Century Gothic" w:hAnsi="Century Gothic"/>
          <w:sz w:val="20"/>
          <w:szCs w:val="20"/>
        </w:rPr>
        <w:t xml:space="preserve"> </w:t>
      </w:r>
      <w:r w:rsidRPr="00FC4E8A">
        <w:rPr>
          <w:rFonts w:ascii="Century Gothic" w:hAnsi="Century Gothic"/>
          <w:sz w:val="20"/>
          <w:szCs w:val="20"/>
        </w:rPr>
        <w:sym w:font="Wingdings" w:char="F0E0"/>
      </w:r>
      <w:r w:rsidRPr="00FC4E8A">
        <w:rPr>
          <w:rFonts w:ascii="Century Gothic" w:hAnsi="Century Gothic"/>
          <w:sz w:val="20"/>
          <w:szCs w:val="20"/>
        </w:rPr>
        <w:t xml:space="preserve"> </w:t>
      </w:r>
      <w:proofErr w:type="spellStart"/>
      <w:r w:rsidRPr="00FC4E8A">
        <w:rPr>
          <w:rFonts w:ascii="Century Gothic" w:hAnsi="Century Gothic"/>
          <w:sz w:val="20"/>
          <w:szCs w:val="20"/>
        </w:rPr>
        <w:t>NaCl</w:t>
      </w:r>
      <w:proofErr w:type="spellEnd"/>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Pr="00FC4E8A">
        <w:rPr>
          <w:rFonts w:ascii="Century Gothic" w:hAnsi="Century Gothic"/>
          <w:sz w:val="20"/>
          <w:szCs w:val="20"/>
        </w:rPr>
        <w:t>O</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2: work out the number of moles from known solution</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The known solution in this case was the </w:t>
      </w:r>
      <w:proofErr w:type="spellStart"/>
      <w:r w:rsidRPr="00FC4E8A">
        <w:rPr>
          <w:rFonts w:ascii="Century Gothic" w:hAnsi="Century Gothic"/>
          <w:sz w:val="20"/>
          <w:szCs w:val="20"/>
        </w:rPr>
        <w:t>HCl</w:t>
      </w:r>
      <w:proofErr w:type="spellEnd"/>
      <w:r w:rsidRPr="00FC4E8A">
        <w:rPr>
          <w:rFonts w:ascii="Century Gothic" w:hAnsi="Century Gothic"/>
          <w:sz w:val="20"/>
          <w:szCs w:val="20"/>
        </w:rPr>
        <w:t>. We used 21.0cm</w:t>
      </w:r>
      <w:r w:rsidRPr="00FC4E8A">
        <w:rPr>
          <w:rFonts w:ascii="Century Gothic" w:hAnsi="Century Gothic"/>
          <w:sz w:val="20"/>
          <w:szCs w:val="20"/>
          <w:vertAlign w:val="superscript"/>
        </w:rPr>
        <w:t>3</w:t>
      </w:r>
      <w:r w:rsidRPr="00FC4E8A">
        <w:rPr>
          <w:rFonts w:ascii="Century Gothic" w:hAnsi="Century Gothic"/>
          <w:sz w:val="20"/>
          <w:szCs w:val="20"/>
        </w:rPr>
        <w:t xml:space="preserve"> (0.0210dm</w:t>
      </w:r>
      <w:r w:rsidRPr="00FC4E8A">
        <w:rPr>
          <w:rFonts w:ascii="Century Gothic" w:hAnsi="Century Gothic"/>
          <w:sz w:val="20"/>
          <w:szCs w:val="20"/>
          <w:vertAlign w:val="superscript"/>
        </w:rPr>
        <w:t>3</w:t>
      </w:r>
      <w:r w:rsidRPr="00FC4E8A">
        <w:rPr>
          <w:rFonts w:ascii="Century Gothic" w:hAnsi="Century Gothic"/>
          <w:sz w:val="20"/>
          <w:szCs w:val="20"/>
        </w:rPr>
        <w:t>) of 2.00mol/dm</w:t>
      </w:r>
      <w:r w:rsidRPr="00FC4E8A">
        <w:rPr>
          <w:rFonts w:ascii="Century Gothic" w:hAnsi="Century Gothic"/>
          <w:sz w:val="20"/>
          <w:szCs w:val="20"/>
          <w:vertAlign w:val="superscript"/>
        </w:rPr>
        <w:t xml:space="preserve">3 </w:t>
      </w:r>
      <w:r w:rsidRPr="00FC4E8A">
        <w:rPr>
          <w:rFonts w:ascii="Century Gothic" w:hAnsi="Century Gothic"/>
          <w:sz w:val="20"/>
          <w:szCs w:val="20"/>
        </w:rPr>
        <w:t>solution</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Moles = concentration x volume </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Moles = 2 x 0.021 = 0.042</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2: manipulate the ratio</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As we have done many times before, we need to look at the ratio in the equation to work out how many moles of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were present</w:t>
      </w:r>
    </w:p>
    <w:tbl>
      <w:tblPr>
        <w:tblStyle w:val="TableGrid"/>
        <w:tblW w:w="0" w:type="auto"/>
        <w:jc w:val="center"/>
        <w:tblLook w:val="04A0" w:firstRow="1" w:lastRow="0" w:firstColumn="1" w:lastColumn="0" w:noHBand="0" w:noVBand="1"/>
      </w:tblPr>
      <w:tblGrid>
        <w:gridCol w:w="718"/>
        <w:gridCol w:w="812"/>
      </w:tblGrid>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proofErr w:type="spellStart"/>
            <w:r w:rsidRPr="00FC4E8A">
              <w:rPr>
                <w:rFonts w:ascii="Century Gothic" w:hAnsi="Century Gothic"/>
                <w:sz w:val="20"/>
                <w:szCs w:val="20"/>
              </w:rPr>
              <w:t>HCl</w:t>
            </w:r>
            <w:proofErr w:type="spellEnd"/>
          </w:p>
        </w:tc>
        <w:tc>
          <w:tcPr>
            <w:tcW w:w="709" w:type="dxa"/>
          </w:tcPr>
          <w:p w:rsidR="002453E9" w:rsidRPr="00FC4E8A" w:rsidRDefault="002453E9" w:rsidP="00FC4E8A">
            <w:pPr>
              <w:tabs>
                <w:tab w:val="left" w:pos="6150"/>
              </w:tabs>
              <w:jc w:val="center"/>
              <w:rPr>
                <w:rFonts w:ascii="Century Gothic" w:hAnsi="Century Gothic"/>
                <w:sz w:val="20"/>
                <w:szCs w:val="20"/>
                <w:vertAlign w:val="subscript"/>
              </w:rPr>
            </w:pPr>
            <w:proofErr w:type="spellStart"/>
            <w:r w:rsidRPr="00FC4E8A">
              <w:rPr>
                <w:rFonts w:ascii="Century Gothic" w:hAnsi="Century Gothic"/>
                <w:sz w:val="20"/>
                <w:szCs w:val="20"/>
              </w:rPr>
              <w:t>NaOH</w:t>
            </w:r>
            <w:proofErr w:type="spellEnd"/>
          </w:p>
        </w:tc>
      </w:tr>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noProof/>
                <w:sz w:val="20"/>
                <w:szCs w:val="20"/>
                <w:lang w:eastAsia="en-GB"/>
              </w:rPr>
              <mc:AlternateContent>
                <mc:Choice Requires="wps">
                  <w:drawing>
                    <wp:anchor distT="0" distB="0" distL="114300" distR="114300" simplePos="0" relativeHeight="251665408" behindDoc="0" locked="0" layoutInCell="1" allowOverlap="1" wp14:anchorId="07705D14" wp14:editId="7CAF7DD6">
                      <wp:simplePos x="0" y="0"/>
                      <wp:positionH relativeFrom="column">
                        <wp:posOffset>-655955</wp:posOffset>
                      </wp:positionH>
                      <wp:positionV relativeFrom="paragraph">
                        <wp:posOffset>34925</wp:posOffset>
                      </wp:positionV>
                      <wp:extent cx="438150" cy="371475"/>
                      <wp:effectExtent l="0" t="0" r="0" b="0"/>
                      <wp:wrapNone/>
                      <wp:docPr id="34" name="Text Box 34"/>
                      <wp:cNvGraphicFramePr/>
                      <a:graphic xmlns:a="http://schemas.openxmlformats.org/drawingml/2006/main">
                        <a:graphicData uri="http://schemas.microsoft.com/office/word/2010/wordprocessingShape">
                          <wps:wsp>
                            <wps:cNvSpPr txBox="1"/>
                            <wps:spPr>
                              <a:xfrm>
                                <a:off x="0" y="0"/>
                                <a:ext cx="4381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453E9">
                                  <w:r>
                                    <w:t>÷1</w:t>
                                  </w:r>
                                </w:p>
                                <w:p w:rsidR="007E3897" w:rsidRDefault="007E3897" w:rsidP="002453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705D14" id="_x0000_t202" coordsize="21600,21600" o:spt="202" path="m,l,21600r21600,l21600,xe">
                      <v:stroke joinstyle="miter"/>
                      <v:path gradientshapeok="t" o:connecttype="rect"/>
                    </v:shapetype>
                    <v:shape id="Text Box 34" o:spid="_x0000_s1026" type="#_x0000_t202" style="position:absolute;left:0;text-align:left;margin-left:-51.65pt;margin-top:2.75pt;width:34.5pt;height:29.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" filled="f" stroked="f" strokeweight=".5pt">
                      <v:textbox>
                        <w:txbxContent>
                          <w:p w:rsidR="007E3897" w:rsidRDefault="007E3897" w:rsidP="002453E9">
                            <w:r>
                              <w:t>÷1</w:t>
                            </w:r>
                          </w:p>
                          <w:p w:rsidR="007E3897" w:rsidRDefault="007E3897" w:rsidP="002453E9"/>
                        </w:txbxContent>
                      </v:textbox>
                    </v:shape>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4384" behindDoc="0" locked="0" layoutInCell="1" allowOverlap="1" wp14:anchorId="737B7612" wp14:editId="626D9024">
                      <wp:simplePos x="0" y="0"/>
                      <wp:positionH relativeFrom="column">
                        <wp:posOffset>-294005</wp:posOffset>
                      </wp:positionH>
                      <wp:positionV relativeFrom="paragraph">
                        <wp:posOffset>63500</wp:posOffset>
                      </wp:positionV>
                      <wp:extent cx="152400" cy="371475"/>
                      <wp:effectExtent l="0" t="0" r="19050" b="28575"/>
                      <wp:wrapNone/>
                      <wp:docPr id="33" name="Curved Left Arrow 33"/>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DEA9849"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33" o:spid="_x0000_s1026" type="#_x0000_t103" style="position:absolute;margin-left:-23.15pt;margin-top:5pt;width:12pt;height:29.25pt;flip:x;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6432" behindDoc="0" locked="0" layoutInCell="1" allowOverlap="1" wp14:anchorId="203F9BCF" wp14:editId="434908CD">
                      <wp:simplePos x="0" y="0"/>
                      <wp:positionH relativeFrom="column">
                        <wp:posOffset>-284480</wp:posOffset>
                      </wp:positionH>
                      <wp:positionV relativeFrom="paragraph">
                        <wp:posOffset>461010</wp:posOffset>
                      </wp:positionV>
                      <wp:extent cx="152400" cy="371475"/>
                      <wp:effectExtent l="0" t="0" r="19050" b="28575"/>
                      <wp:wrapNone/>
                      <wp:docPr id="35" name="Curved Left Arrow 35"/>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4495CE5" id="Curved Left Arrow 35" o:spid="_x0000_s1026" type="#_x0000_t103" style="position:absolute;margin-left:-22.4pt;margin-top:36.3pt;width:12pt;height:29.25pt;flip:x;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7456" behindDoc="0" locked="0" layoutInCell="1" allowOverlap="1" wp14:anchorId="63E36794" wp14:editId="26098111">
                      <wp:simplePos x="0" y="0"/>
                      <wp:positionH relativeFrom="column">
                        <wp:posOffset>-922655</wp:posOffset>
                      </wp:positionH>
                      <wp:positionV relativeFrom="paragraph">
                        <wp:posOffset>457200</wp:posOffset>
                      </wp:positionV>
                      <wp:extent cx="685800" cy="371475"/>
                      <wp:effectExtent l="0" t="0" r="0" b="0"/>
                      <wp:wrapNone/>
                      <wp:docPr id="36" name="Text Box 36"/>
                      <wp:cNvGraphicFramePr/>
                      <a:graphic xmlns:a="http://schemas.openxmlformats.org/drawingml/2006/main">
                        <a:graphicData uri="http://schemas.microsoft.com/office/word/2010/wordprocessingShape">
                          <wps:wsp>
                            <wps:cNvSpPr txBox="1"/>
                            <wps:spPr>
                              <a:xfrm>
                                <a:off x="0" y="0"/>
                                <a:ext cx="685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453E9">
                                  <w:proofErr w:type="gramStart"/>
                                  <w:r>
                                    <w:t>x</w:t>
                                  </w:r>
                                  <w:proofErr w:type="gramEnd"/>
                                  <w:r>
                                    <w:t xml:space="preserve"> 0.042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E36794" id="Text Box 36" o:spid="_x0000_s1027" type="#_x0000_t202" style="position:absolute;left:0;text-align:left;margin-left:-72.65pt;margin-top:36pt;width:54pt;height:29.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" filled="f" stroked="f" strokeweight=".5pt">
                      <v:textbox>
                        <w:txbxContent>
                          <w:p w:rsidR="007E3897" w:rsidRDefault="007E3897" w:rsidP="002453E9">
                            <w:proofErr w:type="gramStart"/>
                            <w:r>
                              <w:t>x</w:t>
                            </w:r>
                            <w:proofErr w:type="gramEnd"/>
                            <w:r>
                              <w:t xml:space="preserve"> 0.042</w:t>
                            </w:r>
                          </w:p>
                        </w:txbxContent>
                      </v:textbox>
                    </v:shape>
                  </w:pict>
                </mc:Fallback>
              </mc:AlternateContent>
            </w:r>
            <w:r w:rsidRPr="00FC4E8A">
              <w:rPr>
                <w:rFonts w:ascii="Century Gothic" w:hAnsi="Century Gothic"/>
                <w:sz w:val="20"/>
                <w:szCs w:val="20"/>
              </w:rPr>
              <w:t>1</w:t>
            </w:r>
          </w:p>
          <w:p w:rsidR="002453E9" w:rsidRPr="00FC4E8A" w:rsidRDefault="002453E9" w:rsidP="00FC4E8A">
            <w:pPr>
              <w:tabs>
                <w:tab w:val="left" w:pos="6150"/>
              </w:tabs>
              <w:jc w:val="center"/>
              <w:rPr>
                <w:rFonts w:ascii="Century Gothic" w:hAnsi="Century Gothic"/>
                <w:sz w:val="20"/>
                <w:szCs w:val="20"/>
              </w:rPr>
            </w:pPr>
          </w:p>
        </w:tc>
        <w:tc>
          <w:tcPr>
            <w:tcW w:w="709"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1</w:t>
            </w:r>
          </w:p>
        </w:tc>
      </w:tr>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1</w:t>
            </w:r>
          </w:p>
          <w:p w:rsidR="002453E9" w:rsidRPr="00FC4E8A" w:rsidRDefault="002453E9" w:rsidP="00FC4E8A">
            <w:pPr>
              <w:tabs>
                <w:tab w:val="left" w:pos="6150"/>
              </w:tabs>
              <w:jc w:val="center"/>
              <w:rPr>
                <w:rFonts w:ascii="Century Gothic" w:hAnsi="Century Gothic"/>
                <w:sz w:val="20"/>
                <w:szCs w:val="20"/>
              </w:rPr>
            </w:pPr>
          </w:p>
        </w:tc>
        <w:tc>
          <w:tcPr>
            <w:tcW w:w="709"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1</w:t>
            </w:r>
          </w:p>
        </w:tc>
      </w:tr>
      <w:tr w:rsidR="002453E9" w:rsidRPr="00FC4E8A" w:rsidTr="007E3897">
        <w:trPr>
          <w:jc w:val="center"/>
        </w:trPr>
        <w:tc>
          <w:tcPr>
            <w:tcW w:w="718"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0.042</w:t>
            </w:r>
          </w:p>
          <w:p w:rsidR="002453E9" w:rsidRPr="00FC4E8A" w:rsidRDefault="002453E9" w:rsidP="00FC4E8A">
            <w:pPr>
              <w:tabs>
                <w:tab w:val="left" w:pos="6150"/>
              </w:tabs>
              <w:jc w:val="center"/>
              <w:rPr>
                <w:rFonts w:ascii="Century Gothic" w:hAnsi="Century Gothic"/>
                <w:sz w:val="20"/>
                <w:szCs w:val="20"/>
              </w:rPr>
            </w:pPr>
          </w:p>
        </w:tc>
        <w:tc>
          <w:tcPr>
            <w:tcW w:w="709" w:type="dxa"/>
          </w:tcPr>
          <w:p w:rsidR="002453E9" w:rsidRPr="00FC4E8A" w:rsidRDefault="002453E9" w:rsidP="00FC4E8A">
            <w:pPr>
              <w:tabs>
                <w:tab w:val="left" w:pos="6150"/>
              </w:tabs>
              <w:jc w:val="center"/>
              <w:rPr>
                <w:rFonts w:ascii="Century Gothic" w:hAnsi="Century Gothic"/>
                <w:sz w:val="20"/>
                <w:szCs w:val="20"/>
              </w:rPr>
            </w:pPr>
            <w:r w:rsidRPr="00FC4E8A">
              <w:rPr>
                <w:rFonts w:ascii="Century Gothic" w:hAnsi="Century Gothic"/>
                <w:sz w:val="20"/>
                <w:szCs w:val="20"/>
              </w:rPr>
              <w:t>0.042</w:t>
            </w:r>
          </w:p>
        </w:tc>
      </w:tr>
    </w:tbl>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In this case the ratio is 1:1 so we know we have 0.042 moles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present</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Step 4: calculate concentration by moles/volume</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 xml:space="preserve">We have 0.042 moles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in a volume of 25.0cm</w:t>
      </w:r>
      <w:r w:rsidRPr="00FC4E8A">
        <w:rPr>
          <w:rFonts w:ascii="Century Gothic" w:hAnsi="Century Gothic"/>
          <w:sz w:val="20"/>
          <w:szCs w:val="20"/>
          <w:vertAlign w:val="superscript"/>
        </w:rPr>
        <w:t>3</w:t>
      </w:r>
      <w:r w:rsidRPr="00FC4E8A">
        <w:rPr>
          <w:rFonts w:ascii="Century Gothic" w:hAnsi="Century Gothic"/>
          <w:sz w:val="20"/>
          <w:szCs w:val="20"/>
        </w:rPr>
        <w:t xml:space="preserve"> (0.0250dm</w:t>
      </w:r>
      <w:r w:rsidRPr="00FC4E8A">
        <w:rPr>
          <w:rFonts w:ascii="Century Gothic" w:hAnsi="Century Gothic"/>
          <w:sz w:val="20"/>
          <w:szCs w:val="20"/>
          <w:vertAlign w:val="superscript"/>
        </w:rPr>
        <w:t>3</w:t>
      </w:r>
      <w:r w:rsidRPr="00FC4E8A">
        <w:rPr>
          <w:rFonts w:ascii="Century Gothic" w:hAnsi="Century Gothic"/>
          <w:sz w:val="20"/>
          <w:szCs w:val="20"/>
        </w:rPr>
        <w:t>).</w:t>
      </w:r>
    </w:p>
    <w:p w:rsidR="002453E9" w:rsidRPr="00FC4E8A" w:rsidRDefault="002453E9" w:rsidP="00FC4E8A">
      <w:pPr>
        <w:spacing w:line="240" w:lineRule="auto"/>
        <w:rPr>
          <w:rFonts w:ascii="Century Gothic" w:hAnsi="Century Gothic"/>
          <w:sz w:val="20"/>
          <w:szCs w:val="20"/>
        </w:rPr>
      </w:pPr>
      <w:r w:rsidRPr="00FC4E8A">
        <w:rPr>
          <w:rFonts w:ascii="Century Gothic" w:hAnsi="Century Gothic"/>
          <w:sz w:val="20"/>
          <w:szCs w:val="20"/>
        </w:rPr>
        <w:t>0.042 ÷ 0.0250 = 1.68mol/dm</w:t>
      </w:r>
      <w:r w:rsidRPr="00FC4E8A">
        <w:rPr>
          <w:rFonts w:ascii="Century Gothic" w:hAnsi="Century Gothic"/>
          <w:sz w:val="20"/>
          <w:szCs w:val="20"/>
          <w:vertAlign w:val="superscript"/>
        </w:rPr>
        <w:t>3</w:t>
      </w:r>
    </w:p>
    <w:p w:rsidR="002453E9" w:rsidRPr="00FC4E8A" w:rsidRDefault="002453E9" w:rsidP="00FC4E8A">
      <w:pPr>
        <w:spacing w:line="240" w:lineRule="auto"/>
        <w:rPr>
          <w:rFonts w:ascii="Century Gothic" w:hAnsi="Century Gothic"/>
          <w:b/>
          <w:bCs/>
          <w:sz w:val="20"/>
          <w:szCs w:val="20"/>
        </w:rPr>
      </w:pPr>
      <w:r w:rsidRPr="00FC4E8A">
        <w:rPr>
          <w:rFonts w:ascii="Century Gothic" w:hAnsi="Century Gothic"/>
          <w:b/>
          <w:bCs/>
          <w:sz w:val="20"/>
          <w:szCs w:val="20"/>
        </w:rPr>
        <w:t>Guided example</w:t>
      </w:r>
    </w:p>
    <w:p w:rsidR="002453E9"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25.0cm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sodium hydroxide is titrated against 31.0cm</w:t>
      </w:r>
      <w:r w:rsidRPr="00FC4E8A">
        <w:rPr>
          <w:rFonts w:ascii="Century Gothic" w:hAnsi="Century Gothic"/>
          <w:sz w:val="20"/>
          <w:szCs w:val="20"/>
          <w:vertAlign w:val="superscript"/>
        </w:rPr>
        <w:t>3</w:t>
      </w:r>
      <w:r w:rsidRPr="00FC4E8A">
        <w:rPr>
          <w:rFonts w:ascii="Century Gothic" w:hAnsi="Century Gothic"/>
          <w:sz w:val="20"/>
          <w:szCs w:val="20"/>
        </w:rPr>
        <w:t xml:space="preserve"> of a 1.30mol/dm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sulphuric acid. What is the concentration of the unknown solution?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1: write out and balance the equation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___</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 H</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r w:rsidRPr="00FC4E8A">
        <w:rPr>
          <w:rFonts w:ascii="Century Gothic" w:hAnsi="Century Gothic"/>
          <w:sz w:val="20"/>
          <w:szCs w:val="20"/>
        </w:rPr>
        <w:t xml:space="preserve"> </w:t>
      </w:r>
      <w:r w:rsidRPr="00FC4E8A">
        <w:rPr>
          <w:rFonts w:ascii="Century Gothic" w:hAnsi="Century Gothic"/>
          <w:sz w:val="20"/>
          <w:szCs w:val="20"/>
        </w:rPr>
        <w:sym w:font="Wingdings" w:char="F0E0"/>
      </w:r>
      <w:r w:rsidRPr="00FC4E8A">
        <w:rPr>
          <w:rFonts w:ascii="Century Gothic" w:hAnsi="Century Gothic"/>
          <w:sz w:val="20"/>
          <w:szCs w:val="20"/>
        </w:rPr>
        <w:t xml:space="preserve"> Na</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r w:rsidRPr="00FC4E8A">
        <w:rPr>
          <w:rFonts w:ascii="Century Gothic" w:hAnsi="Century Gothic"/>
          <w:sz w:val="20"/>
          <w:szCs w:val="20"/>
        </w:rPr>
        <w:t xml:space="preserve"> + ___H</w:t>
      </w:r>
      <w:r w:rsidRPr="00FC4E8A">
        <w:rPr>
          <w:rFonts w:ascii="Century Gothic" w:hAnsi="Century Gothic"/>
          <w:sz w:val="20"/>
          <w:szCs w:val="20"/>
          <w:vertAlign w:val="subscript"/>
        </w:rPr>
        <w:t>2</w:t>
      </w:r>
      <w:r w:rsidRPr="00FC4E8A">
        <w:rPr>
          <w:rFonts w:ascii="Century Gothic" w:hAnsi="Century Gothic"/>
          <w:sz w:val="20"/>
          <w:szCs w:val="20"/>
        </w:rPr>
        <w:t>O</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2: work out the number of moles from known solution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The known solution in this case was the H</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r w:rsidRPr="00FC4E8A">
        <w:rPr>
          <w:rFonts w:ascii="Century Gothic" w:hAnsi="Century Gothic"/>
          <w:sz w:val="20"/>
          <w:szCs w:val="20"/>
        </w:rPr>
        <w:t>. We used 31.0cm</w:t>
      </w:r>
      <w:r w:rsidRPr="00FC4E8A">
        <w:rPr>
          <w:rFonts w:ascii="Century Gothic" w:hAnsi="Century Gothic"/>
          <w:sz w:val="20"/>
          <w:szCs w:val="20"/>
          <w:vertAlign w:val="superscript"/>
        </w:rPr>
        <w:t>3</w:t>
      </w:r>
      <w:r w:rsidRPr="00FC4E8A">
        <w:rPr>
          <w:rFonts w:ascii="Century Gothic" w:hAnsi="Century Gothic"/>
          <w:sz w:val="20"/>
          <w:szCs w:val="20"/>
        </w:rPr>
        <w:t xml:space="preserve"> (0.0310dm</w:t>
      </w:r>
      <w:r w:rsidRPr="00FC4E8A">
        <w:rPr>
          <w:rFonts w:ascii="Century Gothic" w:hAnsi="Century Gothic"/>
          <w:sz w:val="20"/>
          <w:szCs w:val="20"/>
          <w:vertAlign w:val="superscript"/>
        </w:rPr>
        <w:t>3</w:t>
      </w:r>
      <w:r w:rsidRPr="00FC4E8A">
        <w:rPr>
          <w:rFonts w:ascii="Century Gothic" w:hAnsi="Century Gothic"/>
          <w:sz w:val="20"/>
          <w:szCs w:val="20"/>
        </w:rPr>
        <w:t>) of 1.30mol/dm</w:t>
      </w:r>
      <w:r w:rsidRPr="00FC4E8A">
        <w:rPr>
          <w:rFonts w:ascii="Century Gothic" w:hAnsi="Century Gothic"/>
          <w:sz w:val="20"/>
          <w:szCs w:val="20"/>
          <w:vertAlign w:val="superscript"/>
        </w:rPr>
        <w:t xml:space="preserve">3 </w:t>
      </w:r>
      <w:r w:rsidRPr="00FC4E8A">
        <w:rPr>
          <w:rFonts w:ascii="Century Gothic" w:hAnsi="Century Gothic"/>
          <w:sz w:val="20"/>
          <w:szCs w:val="20"/>
        </w:rPr>
        <w:t>solution</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 xml:space="preserve">Moles = concentration x volume </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Moles = ______ x _______ = 0.0403</w:t>
      </w:r>
    </w:p>
    <w:p w:rsidR="001D492D" w:rsidRDefault="001D492D" w:rsidP="00FC4E8A">
      <w:pPr>
        <w:spacing w:line="240" w:lineRule="auto"/>
        <w:rPr>
          <w:rFonts w:ascii="Century Gothic" w:hAnsi="Century Gothic"/>
          <w:sz w:val="20"/>
          <w:szCs w:val="20"/>
        </w:rPr>
      </w:pPr>
    </w:p>
    <w:p w:rsidR="001D492D" w:rsidRDefault="001D492D" w:rsidP="00FC4E8A">
      <w:pPr>
        <w:spacing w:line="240" w:lineRule="auto"/>
        <w:rPr>
          <w:rFonts w:ascii="Century Gothic" w:hAnsi="Century Gothic"/>
          <w:sz w:val="20"/>
          <w:szCs w:val="20"/>
        </w:rPr>
      </w:pPr>
    </w:p>
    <w:p w:rsidR="001D492D" w:rsidRDefault="001D492D" w:rsidP="00FC4E8A">
      <w:pPr>
        <w:spacing w:line="240" w:lineRule="auto"/>
        <w:rPr>
          <w:rFonts w:ascii="Century Gothic" w:hAnsi="Century Gothic"/>
          <w:sz w:val="20"/>
          <w:szCs w:val="20"/>
        </w:rPr>
      </w:pP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lastRenderedPageBreak/>
        <w:t>Step 2: manipulate the ratio</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 xml:space="preserve">As we have done many times before, we need to look at the ratio in the equation to work out how many moles of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were present</w:t>
      </w:r>
    </w:p>
    <w:tbl>
      <w:tblPr>
        <w:tblStyle w:val="TableGrid"/>
        <w:tblW w:w="0" w:type="auto"/>
        <w:jc w:val="center"/>
        <w:tblLook w:val="04A0" w:firstRow="1" w:lastRow="0" w:firstColumn="1" w:lastColumn="0" w:noHBand="0" w:noVBand="1"/>
      </w:tblPr>
      <w:tblGrid>
        <w:gridCol w:w="826"/>
        <w:gridCol w:w="812"/>
      </w:tblGrid>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H</w:t>
            </w:r>
            <w:r w:rsidRPr="00FC4E8A">
              <w:rPr>
                <w:rFonts w:ascii="Century Gothic" w:hAnsi="Century Gothic"/>
                <w:sz w:val="20"/>
                <w:szCs w:val="20"/>
                <w:vertAlign w:val="subscript"/>
              </w:rPr>
              <w:t>2</w:t>
            </w:r>
            <w:r w:rsidRPr="00FC4E8A">
              <w:rPr>
                <w:rFonts w:ascii="Century Gothic" w:hAnsi="Century Gothic"/>
                <w:sz w:val="20"/>
                <w:szCs w:val="20"/>
              </w:rPr>
              <w:t>SO</w:t>
            </w:r>
            <w:r w:rsidRPr="00FC4E8A">
              <w:rPr>
                <w:rFonts w:ascii="Century Gothic" w:hAnsi="Century Gothic"/>
                <w:sz w:val="20"/>
                <w:szCs w:val="20"/>
                <w:vertAlign w:val="subscript"/>
              </w:rPr>
              <w:t>4</w:t>
            </w:r>
          </w:p>
        </w:tc>
        <w:tc>
          <w:tcPr>
            <w:tcW w:w="709" w:type="dxa"/>
          </w:tcPr>
          <w:p w:rsidR="002152BD" w:rsidRPr="00FC4E8A" w:rsidRDefault="002152BD" w:rsidP="00FC4E8A">
            <w:pPr>
              <w:tabs>
                <w:tab w:val="left" w:pos="6150"/>
              </w:tabs>
              <w:jc w:val="center"/>
              <w:rPr>
                <w:rFonts w:ascii="Century Gothic" w:hAnsi="Century Gothic"/>
                <w:sz w:val="20"/>
                <w:szCs w:val="20"/>
                <w:vertAlign w:val="subscript"/>
              </w:rPr>
            </w:pPr>
            <w:proofErr w:type="spellStart"/>
            <w:r w:rsidRPr="00FC4E8A">
              <w:rPr>
                <w:rFonts w:ascii="Century Gothic" w:hAnsi="Century Gothic"/>
                <w:sz w:val="20"/>
                <w:szCs w:val="20"/>
              </w:rPr>
              <w:t>NaOH</w:t>
            </w:r>
            <w:proofErr w:type="spellEnd"/>
          </w:p>
        </w:tc>
      </w:tr>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noProof/>
                <w:sz w:val="20"/>
                <w:szCs w:val="20"/>
                <w:lang w:eastAsia="en-GB"/>
              </w:rPr>
              <mc:AlternateContent>
                <mc:Choice Requires="wps">
                  <w:drawing>
                    <wp:anchor distT="0" distB="0" distL="114300" distR="114300" simplePos="0" relativeHeight="251670528" behindDoc="0" locked="0" layoutInCell="1" allowOverlap="1" wp14:anchorId="55A93D05" wp14:editId="5896CC78">
                      <wp:simplePos x="0" y="0"/>
                      <wp:positionH relativeFrom="column">
                        <wp:posOffset>-655955</wp:posOffset>
                      </wp:positionH>
                      <wp:positionV relativeFrom="paragraph">
                        <wp:posOffset>34925</wp:posOffset>
                      </wp:positionV>
                      <wp:extent cx="438150" cy="371475"/>
                      <wp:effectExtent l="0" t="0" r="0" b="0"/>
                      <wp:wrapNone/>
                      <wp:docPr id="1" name="Text Box 1"/>
                      <wp:cNvGraphicFramePr/>
                      <a:graphic xmlns:a="http://schemas.openxmlformats.org/drawingml/2006/main">
                        <a:graphicData uri="http://schemas.microsoft.com/office/word/2010/wordprocessingShape">
                          <wps:wsp>
                            <wps:cNvSpPr txBox="1"/>
                            <wps:spPr>
                              <a:xfrm>
                                <a:off x="0" y="0"/>
                                <a:ext cx="4381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152BD">
                                  <w:r>
                                    <w:t>÷1</w:t>
                                  </w:r>
                                </w:p>
                                <w:p w:rsidR="007E3897" w:rsidRDefault="007E3897" w:rsidP="002152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A93D05" id="Text Box 1" o:spid="_x0000_s1028" type="#_x0000_t202" style="position:absolute;left:0;text-align:left;margin-left:-51.65pt;margin-top:2.75pt;width:34.5pt;height:29.2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" filled="f" stroked="f" strokeweight=".5pt">
                      <v:textbox>
                        <w:txbxContent>
                          <w:p w:rsidR="007E3897" w:rsidRDefault="007E3897" w:rsidP="002152BD">
                            <w:r>
                              <w:t>÷1</w:t>
                            </w:r>
                          </w:p>
                          <w:p w:rsidR="007E3897" w:rsidRDefault="007E3897" w:rsidP="002152BD"/>
                        </w:txbxContent>
                      </v:textbox>
                    </v:shape>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69504" behindDoc="0" locked="0" layoutInCell="1" allowOverlap="1" wp14:anchorId="2C2F07C3" wp14:editId="23499A76">
                      <wp:simplePos x="0" y="0"/>
                      <wp:positionH relativeFrom="column">
                        <wp:posOffset>-294005</wp:posOffset>
                      </wp:positionH>
                      <wp:positionV relativeFrom="paragraph">
                        <wp:posOffset>63500</wp:posOffset>
                      </wp:positionV>
                      <wp:extent cx="152400" cy="371475"/>
                      <wp:effectExtent l="0" t="0" r="19050" b="28575"/>
                      <wp:wrapNone/>
                      <wp:docPr id="2" name="Curved Left Arrow 2"/>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F41065" id="Curved Left Arrow 2" o:spid="_x0000_s1026" type="#_x0000_t103" style="position:absolute;margin-left:-23.15pt;margin-top:5pt;width:12pt;height:29.25pt;flip:x;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71552" behindDoc="0" locked="0" layoutInCell="1" allowOverlap="1" wp14:anchorId="59B75371" wp14:editId="69090731">
                      <wp:simplePos x="0" y="0"/>
                      <wp:positionH relativeFrom="column">
                        <wp:posOffset>-284480</wp:posOffset>
                      </wp:positionH>
                      <wp:positionV relativeFrom="paragraph">
                        <wp:posOffset>461010</wp:posOffset>
                      </wp:positionV>
                      <wp:extent cx="152400" cy="371475"/>
                      <wp:effectExtent l="0" t="0" r="19050" b="28575"/>
                      <wp:wrapNone/>
                      <wp:docPr id="3" name="Curved Left Arrow 3"/>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54C078A" id="Curved Left Arrow 3" o:spid="_x0000_s1026" type="#_x0000_t103" style="position:absolute;margin-left:-22.4pt;margin-top:36.3pt;width:12pt;height:29.25pt;flip:x;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72576" behindDoc="0" locked="0" layoutInCell="1" allowOverlap="1" wp14:anchorId="1A65C748" wp14:editId="4D9ADEE3">
                      <wp:simplePos x="0" y="0"/>
                      <wp:positionH relativeFrom="column">
                        <wp:posOffset>-922655</wp:posOffset>
                      </wp:positionH>
                      <wp:positionV relativeFrom="paragraph">
                        <wp:posOffset>457200</wp:posOffset>
                      </wp:positionV>
                      <wp:extent cx="685800" cy="371475"/>
                      <wp:effectExtent l="0" t="0" r="0" b="0"/>
                      <wp:wrapNone/>
                      <wp:docPr id="4" name="Text Box 4"/>
                      <wp:cNvGraphicFramePr/>
                      <a:graphic xmlns:a="http://schemas.openxmlformats.org/drawingml/2006/main">
                        <a:graphicData uri="http://schemas.microsoft.com/office/word/2010/wordprocessingShape">
                          <wps:wsp>
                            <wps:cNvSpPr txBox="1"/>
                            <wps:spPr>
                              <a:xfrm>
                                <a:off x="0" y="0"/>
                                <a:ext cx="685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2152BD">
                                  <w:proofErr w:type="gramStart"/>
                                  <w:r>
                                    <w:t>x</w:t>
                                  </w:r>
                                  <w:proofErr w:type="gramEnd"/>
                                  <w:r>
                                    <w:t xml:space="preserve"> 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65C748" id="Text Box 4" o:spid="_x0000_s1029" type="#_x0000_t202" style="position:absolute;left:0;text-align:left;margin-left:-72.65pt;margin-top:36pt;width:54pt;height:29.25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" filled="f" stroked="f" strokeweight=".5pt">
                      <v:textbox>
                        <w:txbxContent>
                          <w:p w:rsidR="007E3897" w:rsidRDefault="007E3897" w:rsidP="002152BD">
                            <w:proofErr w:type="gramStart"/>
                            <w:r>
                              <w:t>x</w:t>
                            </w:r>
                            <w:proofErr w:type="gramEnd"/>
                            <w:r>
                              <w:t xml:space="preserve"> ____</w:t>
                            </w:r>
                          </w:p>
                        </w:txbxContent>
                      </v:textbox>
                    </v:shape>
                  </w:pict>
                </mc:Fallback>
              </mc:AlternateContent>
            </w:r>
            <w:r w:rsidRPr="00FC4E8A">
              <w:rPr>
                <w:rFonts w:ascii="Century Gothic" w:hAnsi="Century Gothic"/>
                <w:sz w:val="20"/>
                <w:szCs w:val="20"/>
              </w:rPr>
              <w:t>1</w:t>
            </w:r>
          </w:p>
          <w:p w:rsidR="002152BD" w:rsidRPr="00FC4E8A" w:rsidRDefault="002152BD" w:rsidP="00FC4E8A">
            <w:pPr>
              <w:tabs>
                <w:tab w:val="left" w:pos="6150"/>
              </w:tabs>
              <w:jc w:val="center"/>
              <w:rPr>
                <w:rFonts w:ascii="Century Gothic" w:hAnsi="Century Gothic"/>
                <w:sz w:val="20"/>
                <w:szCs w:val="20"/>
              </w:rPr>
            </w:pPr>
          </w:p>
        </w:tc>
        <w:tc>
          <w:tcPr>
            <w:tcW w:w="709"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____</w:t>
            </w:r>
          </w:p>
        </w:tc>
      </w:tr>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1</w:t>
            </w:r>
          </w:p>
          <w:p w:rsidR="002152BD" w:rsidRPr="00FC4E8A" w:rsidRDefault="002152BD" w:rsidP="00FC4E8A">
            <w:pPr>
              <w:tabs>
                <w:tab w:val="left" w:pos="6150"/>
              </w:tabs>
              <w:jc w:val="center"/>
              <w:rPr>
                <w:rFonts w:ascii="Century Gothic" w:hAnsi="Century Gothic"/>
                <w:sz w:val="20"/>
                <w:szCs w:val="20"/>
              </w:rPr>
            </w:pPr>
          </w:p>
        </w:tc>
        <w:tc>
          <w:tcPr>
            <w:tcW w:w="709"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____</w:t>
            </w:r>
          </w:p>
        </w:tc>
      </w:tr>
      <w:tr w:rsidR="002152BD" w:rsidRPr="00FC4E8A" w:rsidTr="007E3897">
        <w:trPr>
          <w:jc w:val="center"/>
        </w:trPr>
        <w:tc>
          <w:tcPr>
            <w:tcW w:w="718"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0.0403</w:t>
            </w:r>
          </w:p>
          <w:p w:rsidR="002152BD" w:rsidRPr="00FC4E8A" w:rsidRDefault="002152BD" w:rsidP="00FC4E8A">
            <w:pPr>
              <w:tabs>
                <w:tab w:val="left" w:pos="6150"/>
              </w:tabs>
              <w:jc w:val="center"/>
              <w:rPr>
                <w:rFonts w:ascii="Century Gothic" w:hAnsi="Century Gothic"/>
                <w:sz w:val="20"/>
                <w:szCs w:val="20"/>
              </w:rPr>
            </w:pPr>
          </w:p>
        </w:tc>
        <w:tc>
          <w:tcPr>
            <w:tcW w:w="709" w:type="dxa"/>
          </w:tcPr>
          <w:p w:rsidR="002152BD" w:rsidRPr="00FC4E8A" w:rsidRDefault="002152BD" w:rsidP="00FC4E8A">
            <w:pPr>
              <w:tabs>
                <w:tab w:val="left" w:pos="6150"/>
              </w:tabs>
              <w:jc w:val="center"/>
              <w:rPr>
                <w:rFonts w:ascii="Century Gothic" w:hAnsi="Century Gothic"/>
                <w:sz w:val="20"/>
                <w:szCs w:val="20"/>
              </w:rPr>
            </w:pPr>
            <w:r w:rsidRPr="00FC4E8A">
              <w:rPr>
                <w:rFonts w:ascii="Century Gothic" w:hAnsi="Century Gothic"/>
                <w:sz w:val="20"/>
                <w:szCs w:val="20"/>
              </w:rPr>
              <w:t>____</w:t>
            </w:r>
          </w:p>
        </w:tc>
      </w:tr>
    </w:tbl>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Step 4: calculate concentration by moles/volume</w:t>
      </w:r>
    </w:p>
    <w:p w:rsidR="002152BD" w:rsidRPr="00FC4E8A" w:rsidRDefault="002152BD" w:rsidP="00FC4E8A">
      <w:pPr>
        <w:spacing w:line="240" w:lineRule="auto"/>
        <w:rPr>
          <w:rFonts w:ascii="Century Gothic" w:hAnsi="Century Gothic"/>
          <w:sz w:val="20"/>
          <w:szCs w:val="20"/>
        </w:rPr>
      </w:pPr>
      <w:r w:rsidRPr="00FC4E8A">
        <w:rPr>
          <w:rFonts w:ascii="Century Gothic" w:hAnsi="Century Gothic"/>
          <w:sz w:val="20"/>
          <w:szCs w:val="20"/>
        </w:rPr>
        <w:t xml:space="preserve">We have _________ moles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in a volume of 25.0cm</w:t>
      </w:r>
      <w:r w:rsidRPr="00FC4E8A">
        <w:rPr>
          <w:rFonts w:ascii="Century Gothic" w:hAnsi="Century Gothic"/>
          <w:sz w:val="20"/>
          <w:szCs w:val="20"/>
          <w:vertAlign w:val="superscript"/>
        </w:rPr>
        <w:t>3</w:t>
      </w:r>
      <w:r w:rsidRPr="00FC4E8A">
        <w:rPr>
          <w:rFonts w:ascii="Century Gothic" w:hAnsi="Century Gothic"/>
          <w:sz w:val="20"/>
          <w:szCs w:val="20"/>
        </w:rPr>
        <w:t xml:space="preserve"> (0.0250dm</w:t>
      </w:r>
      <w:r w:rsidRPr="00FC4E8A">
        <w:rPr>
          <w:rFonts w:ascii="Century Gothic" w:hAnsi="Century Gothic"/>
          <w:sz w:val="20"/>
          <w:szCs w:val="20"/>
          <w:vertAlign w:val="superscript"/>
        </w:rPr>
        <w:t>3</w:t>
      </w:r>
      <w:r w:rsidRPr="00FC4E8A">
        <w:rPr>
          <w:rFonts w:ascii="Century Gothic" w:hAnsi="Century Gothic"/>
          <w:sz w:val="20"/>
          <w:szCs w:val="20"/>
        </w:rPr>
        <w:t>).</w:t>
      </w:r>
    </w:p>
    <w:p w:rsidR="002152BD" w:rsidRDefault="002152BD" w:rsidP="00FC4E8A">
      <w:pPr>
        <w:spacing w:line="240" w:lineRule="auto"/>
        <w:rPr>
          <w:rFonts w:ascii="Century Gothic" w:hAnsi="Century Gothic"/>
          <w:sz w:val="20"/>
          <w:szCs w:val="20"/>
          <w:vertAlign w:val="superscript"/>
        </w:rPr>
      </w:pPr>
      <w:r w:rsidRPr="00FC4E8A">
        <w:rPr>
          <w:rFonts w:ascii="Century Gothic" w:hAnsi="Century Gothic"/>
          <w:sz w:val="20"/>
          <w:szCs w:val="20"/>
        </w:rPr>
        <w:t xml:space="preserve">_______ ÷ _______ = 3.224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p>
    <w:p w:rsidR="001D492D" w:rsidRPr="001D492D" w:rsidRDefault="001D492D" w:rsidP="00FC4E8A">
      <w:pPr>
        <w:spacing w:line="240" w:lineRule="auto"/>
        <w:rPr>
          <w:rFonts w:ascii="Century Gothic" w:hAnsi="Century Gothic"/>
          <w:sz w:val="20"/>
          <w:szCs w:val="20"/>
        </w:rPr>
      </w:pPr>
      <w:r w:rsidRPr="001D492D">
        <w:rPr>
          <w:rFonts w:ascii="Century Gothic" w:hAnsi="Century Gothic"/>
          <w:b/>
          <w:bCs/>
          <w:sz w:val="20"/>
          <w:szCs w:val="20"/>
        </w:rPr>
        <w:t>Step-by-step summary</w:t>
      </w:r>
      <w:proofErr w:type="gramStart"/>
      <w:r w:rsidRPr="001D492D">
        <w:rPr>
          <w:rFonts w:ascii="Century Gothic" w:hAnsi="Century Gothic"/>
          <w:b/>
          <w:bCs/>
          <w:sz w:val="20"/>
          <w:szCs w:val="20"/>
        </w:rPr>
        <w:t>:</w:t>
      </w:r>
      <w:proofErr w:type="gramEnd"/>
      <w:r w:rsidRPr="001D492D">
        <w:rPr>
          <w:rFonts w:ascii="Century Gothic" w:hAnsi="Century Gothic"/>
          <w:b/>
          <w:bCs/>
          <w:sz w:val="20"/>
          <w:szCs w:val="20"/>
        </w:rPr>
        <w:br/>
      </w:r>
      <w:r>
        <w:rPr>
          <w:rFonts w:ascii="Century Gothic" w:hAnsi="Century Gothic"/>
          <w:sz w:val="20"/>
          <w:szCs w:val="20"/>
        </w:rPr>
        <w:t>Step 1: construct and balance equation</w:t>
      </w:r>
      <w:r>
        <w:rPr>
          <w:rFonts w:ascii="Century Gothic" w:hAnsi="Century Gothic"/>
          <w:sz w:val="20"/>
          <w:szCs w:val="20"/>
        </w:rPr>
        <w:br/>
        <w:t>Step 2: work out moles of known solution</w:t>
      </w:r>
      <w:r>
        <w:rPr>
          <w:rFonts w:ascii="Century Gothic" w:hAnsi="Century Gothic"/>
          <w:sz w:val="20"/>
          <w:szCs w:val="20"/>
        </w:rPr>
        <w:br/>
        <w:t>Step 3: manipulate ratio to work out moles of unknown solution</w:t>
      </w:r>
      <w:r>
        <w:rPr>
          <w:rFonts w:ascii="Century Gothic" w:hAnsi="Century Gothic"/>
          <w:sz w:val="20"/>
          <w:szCs w:val="20"/>
        </w:rPr>
        <w:br/>
        <w:t>Step 4: use volume and moles of unknown solution to work out concentration</w:t>
      </w:r>
    </w:p>
    <w:p w:rsidR="002152BD" w:rsidRPr="00FC4E8A" w:rsidRDefault="002152BD" w:rsidP="001D492D">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20.0cm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sodium hydroxide is titrated against 26.3cm</w:t>
      </w:r>
      <w:r w:rsidRPr="00FC4E8A">
        <w:rPr>
          <w:rFonts w:ascii="Century Gothic" w:hAnsi="Century Gothic"/>
          <w:sz w:val="20"/>
          <w:szCs w:val="20"/>
          <w:vertAlign w:val="superscript"/>
        </w:rPr>
        <w:t>3</w:t>
      </w:r>
      <w:r w:rsidRPr="00FC4E8A">
        <w:rPr>
          <w:rFonts w:ascii="Century Gothic" w:hAnsi="Century Gothic"/>
          <w:sz w:val="20"/>
          <w:szCs w:val="20"/>
        </w:rPr>
        <w:t xml:space="preserve"> of a 2.50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sulphuric acid. </w:t>
      </w:r>
      <w:r w:rsidR="001D492D">
        <w:rPr>
          <w:rFonts w:ascii="Century Gothic" w:hAnsi="Century Gothic"/>
          <w:sz w:val="20"/>
          <w:szCs w:val="20"/>
        </w:rPr>
        <w:t>Show that the concentration of the sodium hydroxide is 6.575mol/dm</w:t>
      </w:r>
      <w:r w:rsidR="001D492D">
        <w:rPr>
          <w:rFonts w:ascii="Century Gothic" w:hAnsi="Century Gothic"/>
          <w:sz w:val="20"/>
          <w:szCs w:val="20"/>
          <w:vertAlign w:val="superscript"/>
        </w:rPr>
        <w:t>3</w:t>
      </w:r>
      <w:r w:rsidR="00187576">
        <w:rPr>
          <w:rFonts w:ascii="Century Gothic" w:hAnsi="Century Gothic"/>
          <w:sz w:val="20"/>
          <w:szCs w:val="20"/>
        </w:rPr>
        <w:t xml:space="preserve"> (equation given in guided example)</w:t>
      </w:r>
    </w:p>
    <w:p w:rsidR="002152BD" w:rsidRPr="00FC4E8A" w:rsidRDefault="002152BD" w:rsidP="00187576">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25.0cm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sulphuric acid is titrated against 13.0cm</w:t>
      </w:r>
      <w:r w:rsidRPr="00FC4E8A">
        <w:rPr>
          <w:rFonts w:ascii="Century Gothic" w:hAnsi="Century Gothic"/>
          <w:sz w:val="20"/>
          <w:szCs w:val="20"/>
          <w:vertAlign w:val="superscript"/>
        </w:rPr>
        <w:t>3</w:t>
      </w:r>
      <w:r w:rsidRPr="00FC4E8A">
        <w:rPr>
          <w:rFonts w:ascii="Century Gothic" w:hAnsi="Century Gothic"/>
          <w:sz w:val="20"/>
          <w:szCs w:val="20"/>
        </w:rPr>
        <w:t xml:space="preserve"> of a 1.80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sodium hydroxide. </w:t>
      </w:r>
      <w:r w:rsidR="001D492D">
        <w:rPr>
          <w:rFonts w:ascii="Century Gothic" w:hAnsi="Century Gothic"/>
          <w:sz w:val="20"/>
          <w:szCs w:val="20"/>
        </w:rPr>
        <w:t>Sho</w:t>
      </w:r>
      <w:r w:rsidR="00187576">
        <w:rPr>
          <w:rFonts w:ascii="Century Gothic" w:hAnsi="Century Gothic"/>
          <w:sz w:val="20"/>
          <w:szCs w:val="20"/>
        </w:rPr>
        <w:t>w</w:t>
      </w:r>
      <w:r w:rsidR="001D492D">
        <w:rPr>
          <w:rFonts w:ascii="Century Gothic" w:hAnsi="Century Gothic"/>
          <w:sz w:val="20"/>
          <w:szCs w:val="20"/>
        </w:rPr>
        <w:t xml:space="preserve"> that the concentration of sulphuric acid is </w:t>
      </w:r>
      <w:r w:rsidR="00187576">
        <w:rPr>
          <w:rFonts w:ascii="Century Gothic" w:hAnsi="Century Gothic"/>
          <w:sz w:val="20"/>
          <w:szCs w:val="20"/>
        </w:rPr>
        <w:t>0.468mol/dm</w:t>
      </w:r>
      <w:r w:rsidR="00187576">
        <w:rPr>
          <w:rFonts w:ascii="Century Gothic" w:hAnsi="Century Gothic"/>
          <w:sz w:val="20"/>
          <w:szCs w:val="20"/>
          <w:vertAlign w:val="superscript"/>
        </w:rPr>
        <w:t>3</w:t>
      </w:r>
    </w:p>
    <w:p w:rsidR="002152BD" w:rsidRPr="00FC4E8A" w:rsidRDefault="002152BD"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22.0cm</w:t>
      </w:r>
      <w:r w:rsidRPr="00FC4E8A">
        <w:rPr>
          <w:rFonts w:ascii="Century Gothic" w:hAnsi="Century Gothic"/>
          <w:sz w:val="20"/>
          <w:szCs w:val="20"/>
          <w:vertAlign w:val="superscript"/>
        </w:rPr>
        <w:t>3</w:t>
      </w:r>
      <w:r w:rsidRPr="00FC4E8A">
        <w:rPr>
          <w:rFonts w:ascii="Century Gothic" w:hAnsi="Century Gothic"/>
          <w:sz w:val="20"/>
          <w:szCs w:val="20"/>
        </w:rPr>
        <w:t xml:space="preserve"> of an unknown concentration of potassium hydroxide is titrated against 17.5cm</w:t>
      </w:r>
      <w:r w:rsidRPr="00FC4E8A">
        <w:rPr>
          <w:rFonts w:ascii="Century Gothic" w:hAnsi="Century Gothic"/>
          <w:sz w:val="20"/>
          <w:szCs w:val="20"/>
          <w:vertAlign w:val="superscript"/>
        </w:rPr>
        <w:t>3</w:t>
      </w:r>
      <w:r w:rsidRPr="00FC4E8A">
        <w:rPr>
          <w:rFonts w:ascii="Century Gothic" w:hAnsi="Century Gothic"/>
          <w:sz w:val="20"/>
          <w:szCs w:val="20"/>
        </w:rPr>
        <w:t xml:space="preserve"> of a 1.15 </w:t>
      </w:r>
      <w:proofErr w:type="spellStart"/>
      <w:r w:rsidRPr="00FC4E8A">
        <w:rPr>
          <w:rFonts w:ascii="Century Gothic" w:hAnsi="Century Gothic"/>
          <w:sz w:val="20"/>
          <w:szCs w:val="20"/>
        </w:rPr>
        <w:t>mol</w:t>
      </w:r>
      <w:proofErr w:type="spellEnd"/>
      <w:r w:rsidRPr="00FC4E8A">
        <w:rPr>
          <w:rFonts w:ascii="Century Gothic" w:hAnsi="Century Gothic"/>
          <w:sz w:val="20"/>
          <w:szCs w:val="20"/>
        </w:rPr>
        <w:t>/dm</w:t>
      </w:r>
      <w:r w:rsidRPr="00FC4E8A">
        <w:rPr>
          <w:rFonts w:ascii="Century Gothic" w:hAnsi="Century Gothic"/>
          <w:sz w:val="20"/>
          <w:szCs w:val="20"/>
          <w:vertAlign w:val="superscript"/>
        </w:rPr>
        <w:t>3</w:t>
      </w:r>
      <w:r w:rsidRPr="00FC4E8A">
        <w:rPr>
          <w:rFonts w:ascii="Century Gothic" w:hAnsi="Century Gothic"/>
          <w:sz w:val="20"/>
          <w:szCs w:val="20"/>
        </w:rPr>
        <w:t xml:space="preserve"> solution of sulphuric acid. </w:t>
      </w:r>
      <w:r w:rsidR="00187576">
        <w:rPr>
          <w:rFonts w:ascii="Century Gothic" w:hAnsi="Century Gothic"/>
          <w:sz w:val="20"/>
          <w:szCs w:val="20"/>
        </w:rPr>
        <w:t>The product is K</w:t>
      </w:r>
      <w:r w:rsidR="00187576">
        <w:rPr>
          <w:rFonts w:ascii="Century Gothic" w:hAnsi="Century Gothic"/>
          <w:sz w:val="20"/>
          <w:szCs w:val="20"/>
          <w:vertAlign w:val="subscript"/>
        </w:rPr>
        <w:t>2</w:t>
      </w:r>
      <w:r w:rsidR="00187576">
        <w:rPr>
          <w:rFonts w:ascii="Century Gothic" w:hAnsi="Century Gothic"/>
          <w:sz w:val="20"/>
          <w:szCs w:val="20"/>
        </w:rPr>
        <w:t>SO</w:t>
      </w:r>
      <w:r w:rsidR="00187576">
        <w:rPr>
          <w:rFonts w:ascii="Century Gothic" w:hAnsi="Century Gothic"/>
          <w:sz w:val="20"/>
          <w:szCs w:val="20"/>
          <w:vertAlign w:val="subscript"/>
        </w:rPr>
        <w:t>4</w:t>
      </w:r>
      <w:r w:rsidR="00187576">
        <w:t xml:space="preserve"> and H</w:t>
      </w:r>
      <w:r w:rsidR="00187576">
        <w:rPr>
          <w:vertAlign w:val="subscript"/>
        </w:rPr>
        <w:t>2</w:t>
      </w:r>
      <w:r w:rsidR="00187576">
        <w:t xml:space="preserve">O. </w:t>
      </w:r>
    </w:p>
    <w:p w:rsidR="002152BD" w:rsidRPr="00FC4E8A" w:rsidRDefault="002152B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is the concentration of the unknown solution?</w:t>
      </w:r>
    </w:p>
    <w:p w:rsidR="002152BD" w:rsidRPr="00FC4E8A" w:rsidRDefault="002152B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mass of potassium hydroxide was in 22.0cm</w:t>
      </w:r>
      <w:r w:rsidRPr="00FC4E8A">
        <w:rPr>
          <w:rFonts w:ascii="Century Gothic" w:hAnsi="Century Gothic"/>
          <w:sz w:val="20"/>
          <w:szCs w:val="20"/>
          <w:vertAlign w:val="superscript"/>
        </w:rPr>
        <w:t>3</w:t>
      </w:r>
      <w:r w:rsidRPr="00FC4E8A">
        <w:rPr>
          <w:rFonts w:ascii="Century Gothic" w:hAnsi="Century Gothic"/>
          <w:sz w:val="20"/>
          <w:szCs w:val="20"/>
        </w:rPr>
        <w:t>? (remember you can easily convert mass to moles)</w:t>
      </w:r>
    </w:p>
    <w:p w:rsidR="002152BD" w:rsidRPr="00FC4E8A" w:rsidRDefault="002152B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The potassium hydroxide solution was made by dissolving 45g of potassium hydroxide into water. How much water was used?</w:t>
      </w:r>
      <w:r w:rsidR="00187576">
        <w:rPr>
          <w:rFonts w:ascii="Century Gothic" w:hAnsi="Century Gothic"/>
          <w:sz w:val="20"/>
          <w:szCs w:val="20"/>
        </w:rPr>
        <w:t xml:space="preserve"> (</w:t>
      </w:r>
      <w:proofErr w:type="gramStart"/>
      <w:r w:rsidR="00187576">
        <w:rPr>
          <w:rFonts w:ascii="Century Gothic" w:hAnsi="Century Gothic"/>
          <w:sz w:val="20"/>
          <w:szCs w:val="20"/>
        </w:rPr>
        <w:t>hint-</w:t>
      </w:r>
      <w:proofErr w:type="gramEnd"/>
      <w:r w:rsidR="00187576">
        <w:rPr>
          <w:rFonts w:ascii="Century Gothic" w:hAnsi="Century Gothic"/>
          <w:sz w:val="20"/>
          <w:szCs w:val="20"/>
        </w:rPr>
        <w:t xml:space="preserve"> work out moles KOH. You then know moles and concentration from part </w:t>
      </w:r>
      <w:proofErr w:type="gramStart"/>
      <w:r w:rsidR="00187576">
        <w:rPr>
          <w:rFonts w:ascii="Century Gothic" w:hAnsi="Century Gothic"/>
          <w:sz w:val="20"/>
          <w:szCs w:val="20"/>
        </w:rPr>
        <w:t>a and</w:t>
      </w:r>
      <w:proofErr w:type="gramEnd"/>
      <w:r w:rsidR="00187576">
        <w:rPr>
          <w:rFonts w:ascii="Century Gothic" w:hAnsi="Century Gothic"/>
          <w:sz w:val="20"/>
          <w:szCs w:val="20"/>
        </w:rPr>
        <w:t xml:space="preserve"> can work out volume).</w:t>
      </w:r>
    </w:p>
    <w:p w:rsidR="002152BD" w:rsidRPr="00FC4E8A" w:rsidRDefault="00784F19"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51g of sodium hydroxide is dissolved in 1500cm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 24.1cm</w:t>
      </w:r>
      <w:r w:rsidRPr="00FC4E8A">
        <w:rPr>
          <w:rFonts w:ascii="Century Gothic" w:hAnsi="Century Gothic"/>
          <w:sz w:val="20"/>
          <w:szCs w:val="20"/>
          <w:vertAlign w:val="superscript"/>
        </w:rPr>
        <w:t>3</w:t>
      </w:r>
      <w:r w:rsidRPr="00FC4E8A">
        <w:rPr>
          <w:rFonts w:ascii="Century Gothic" w:hAnsi="Century Gothic"/>
          <w:sz w:val="20"/>
          <w:szCs w:val="20"/>
        </w:rPr>
        <w:t xml:space="preserve"> of the resultant solution completely neutralises 13cm</w:t>
      </w:r>
      <w:r w:rsidRPr="00FC4E8A">
        <w:rPr>
          <w:rFonts w:ascii="Century Gothic" w:hAnsi="Century Gothic"/>
          <w:sz w:val="20"/>
          <w:szCs w:val="20"/>
          <w:vertAlign w:val="superscript"/>
        </w:rPr>
        <w:t xml:space="preserve">3 </w:t>
      </w:r>
      <w:r w:rsidRPr="00FC4E8A">
        <w:rPr>
          <w:rFonts w:ascii="Century Gothic" w:hAnsi="Century Gothic"/>
          <w:sz w:val="20"/>
          <w:szCs w:val="20"/>
        </w:rPr>
        <w:t>of a solution of nitric acid of unknown concentration.</w:t>
      </w:r>
      <w:r w:rsidR="00187576">
        <w:rPr>
          <w:rFonts w:ascii="Century Gothic" w:hAnsi="Century Gothic"/>
          <w:sz w:val="20"/>
          <w:szCs w:val="20"/>
        </w:rPr>
        <w:br/>
      </w:r>
      <w:proofErr w:type="spellStart"/>
      <w:r w:rsidR="00187576">
        <w:rPr>
          <w:rFonts w:ascii="Century Gothic" w:hAnsi="Century Gothic"/>
          <w:sz w:val="20"/>
          <w:szCs w:val="20"/>
        </w:rPr>
        <w:t>NaOH</w:t>
      </w:r>
      <w:proofErr w:type="spellEnd"/>
      <w:r w:rsidR="00187576">
        <w:rPr>
          <w:rFonts w:ascii="Century Gothic" w:hAnsi="Century Gothic"/>
          <w:sz w:val="20"/>
          <w:szCs w:val="20"/>
        </w:rPr>
        <w:t xml:space="preserve"> + HNO</w:t>
      </w:r>
      <w:r w:rsidR="00187576">
        <w:rPr>
          <w:rFonts w:ascii="Century Gothic" w:hAnsi="Century Gothic"/>
          <w:sz w:val="20"/>
          <w:szCs w:val="20"/>
          <w:vertAlign w:val="subscript"/>
        </w:rPr>
        <w:t>3</w:t>
      </w:r>
      <w:r w:rsidR="00187576">
        <w:rPr>
          <w:rFonts w:ascii="Century Gothic" w:hAnsi="Century Gothic"/>
          <w:sz w:val="20"/>
          <w:szCs w:val="20"/>
        </w:rPr>
        <w:t xml:space="preserve"> </w:t>
      </w:r>
      <w:r w:rsidR="00187576" w:rsidRPr="00187576">
        <w:rPr>
          <w:rFonts w:ascii="Century Gothic" w:hAnsi="Century Gothic"/>
          <w:sz w:val="20"/>
          <w:szCs w:val="20"/>
        </w:rPr>
        <w:sym w:font="Wingdings" w:char="F0E0"/>
      </w:r>
      <w:r w:rsidR="00187576">
        <w:rPr>
          <w:rFonts w:ascii="Century Gothic" w:hAnsi="Century Gothic"/>
          <w:sz w:val="20"/>
          <w:szCs w:val="20"/>
        </w:rPr>
        <w:t xml:space="preserve"> NaNO</w:t>
      </w:r>
      <w:r w:rsidR="00187576">
        <w:rPr>
          <w:rFonts w:ascii="Century Gothic" w:hAnsi="Century Gothic"/>
          <w:sz w:val="20"/>
          <w:szCs w:val="20"/>
          <w:vertAlign w:val="subscript"/>
        </w:rPr>
        <w:t>3</w:t>
      </w:r>
      <w:r w:rsidR="00187576">
        <w:rPr>
          <w:rFonts w:ascii="Century Gothic" w:hAnsi="Century Gothic"/>
          <w:sz w:val="20"/>
          <w:szCs w:val="20"/>
        </w:rPr>
        <w:t xml:space="preserve"> + H</w:t>
      </w:r>
      <w:r w:rsidR="00187576">
        <w:rPr>
          <w:rFonts w:ascii="Century Gothic" w:hAnsi="Century Gothic"/>
          <w:sz w:val="20"/>
          <w:szCs w:val="20"/>
          <w:vertAlign w:val="subscript"/>
        </w:rPr>
        <w:t>2</w:t>
      </w:r>
      <w:r w:rsidR="00187576">
        <w:rPr>
          <w:rFonts w:ascii="Century Gothic" w:hAnsi="Century Gothic"/>
          <w:sz w:val="20"/>
          <w:szCs w:val="20"/>
        </w:rPr>
        <w:t>O</w:t>
      </w:r>
    </w:p>
    <w:p w:rsidR="00784F19" w:rsidRPr="00FC4E8A" w:rsidRDefault="00784F19"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is the concentration of the original sodium hydroxide?</w:t>
      </w:r>
    </w:p>
    <w:p w:rsidR="00784F19" w:rsidRPr="00FC4E8A" w:rsidRDefault="00784F19"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is the concentration of the nitric acid?</w:t>
      </w:r>
    </w:p>
    <w:p w:rsidR="00784F19" w:rsidRPr="00FC4E8A" w:rsidRDefault="00784F19"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83g of lithium hydroxide is dissolved in 800cm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 17.8cm</w:t>
      </w:r>
      <w:r w:rsidRPr="00FC4E8A">
        <w:rPr>
          <w:rFonts w:ascii="Century Gothic" w:hAnsi="Century Gothic"/>
          <w:sz w:val="20"/>
          <w:szCs w:val="20"/>
          <w:vertAlign w:val="superscript"/>
        </w:rPr>
        <w:t>3</w:t>
      </w:r>
      <w:r w:rsidRPr="00FC4E8A">
        <w:rPr>
          <w:rFonts w:ascii="Century Gothic" w:hAnsi="Century Gothic"/>
          <w:sz w:val="20"/>
          <w:szCs w:val="20"/>
        </w:rPr>
        <w:t xml:space="preserve"> of the resultant solution completely neutralises 28cm</w:t>
      </w:r>
      <w:r w:rsidRPr="00FC4E8A">
        <w:rPr>
          <w:rFonts w:ascii="Century Gothic" w:hAnsi="Century Gothic"/>
          <w:sz w:val="20"/>
          <w:szCs w:val="20"/>
          <w:vertAlign w:val="superscript"/>
        </w:rPr>
        <w:t xml:space="preserve">3 </w:t>
      </w:r>
      <w:r w:rsidRPr="00FC4E8A">
        <w:rPr>
          <w:rFonts w:ascii="Century Gothic" w:hAnsi="Century Gothic"/>
          <w:sz w:val="20"/>
          <w:szCs w:val="20"/>
        </w:rPr>
        <w:t>of a solution of sulphuric acid of unknown concentration. What is the concentration of the sulphuric acid?</w:t>
      </w:r>
    </w:p>
    <w:p w:rsidR="00784F19" w:rsidRPr="00FC4E8A" w:rsidRDefault="00784F19" w:rsidP="00187576">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Challenge: 44g of potassium hydroxide is dissolved in 750cm</w:t>
      </w:r>
      <w:r w:rsidRPr="00FC4E8A">
        <w:rPr>
          <w:rFonts w:ascii="Century Gothic" w:hAnsi="Century Gothic"/>
          <w:sz w:val="20"/>
          <w:szCs w:val="20"/>
          <w:vertAlign w:val="superscript"/>
        </w:rPr>
        <w:t>3</w:t>
      </w:r>
      <w:r w:rsidRPr="00FC4E8A">
        <w:rPr>
          <w:rFonts w:ascii="Century Gothic" w:hAnsi="Century Gothic"/>
          <w:sz w:val="20"/>
          <w:szCs w:val="20"/>
        </w:rPr>
        <w:t xml:space="preserve"> of water. 12.3cm</w:t>
      </w:r>
      <w:r w:rsidRPr="00FC4E8A">
        <w:rPr>
          <w:rFonts w:ascii="Century Gothic" w:hAnsi="Century Gothic"/>
          <w:sz w:val="20"/>
          <w:szCs w:val="20"/>
          <w:vertAlign w:val="superscript"/>
        </w:rPr>
        <w:t>3</w:t>
      </w:r>
      <w:r w:rsidRPr="00FC4E8A">
        <w:rPr>
          <w:rFonts w:ascii="Century Gothic" w:hAnsi="Century Gothic"/>
          <w:sz w:val="20"/>
          <w:szCs w:val="20"/>
        </w:rPr>
        <w:t xml:space="preserve"> of the resultant solution completely neutralises 28cm</w:t>
      </w:r>
      <w:r w:rsidRPr="00FC4E8A">
        <w:rPr>
          <w:rFonts w:ascii="Century Gothic" w:hAnsi="Century Gothic"/>
          <w:sz w:val="20"/>
          <w:szCs w:val="20"/>
          <w:vertAlign w:val="superscript"/>
        </w:rPr>
        <w:t xml:space="preserve">3 </w:t>
      </w:r>
      <w:r w:rsidRPr="00FC4E8A">
        <w:rPr>
          <w:rFonts w:ascii="Century Gothic" w:hAnsi="Century Gothic"/>
          <w:sz w:val="20"/>
          <w:szCs w:val="20"/>
        </w:rPr>
        <w:t xml:space="preserve">of a solution of phosphoric acid of unknown concentration. What is the concentration of the </w:t>
      </w:r>
      <w:r w:rsidR="00187576">
        <w:rPr>
          <w:rFonts w:ascii="Century Gothic" w:hAnsi="Century Gothic"/>
          <w:sz w:val="20"/>
          <w:szCs w:val="20"/>
        </w:rPr>
        <w:t>phosphoric</w:t>
      </w:r>
      <w:r w:rsidRPr="00FC4E8A">
        <w:rPr>
          <w:rFonts w:ascii="Century Gothic" w:hAnsi="Century Gothic"/>
          <w:sz w:val="20"/>
          <w:szCs w:val="20"/>
        </w:rPr>
        <w:t xml:space="preserve"> acid?</w:t>
      </w:r>
      <w:r w:rsidR="00187576">
        <w:rPr>
          <w:rFonts w:ascii="Century Gothic" w:hAnsi="Century Gothic"/>
          <w:sz w:val="20"/>
          <w:szCs w:val="20"/>
        </w:rPr>
        <w:br/>
        <w:t>KOH + H</w:t>
      </w:r>
      <w:r w:rsidR="00187576">
        <w:rPr>
          <w:rFonts w:ascii="Century Gothic" w:hAnsi="Century Gothic"/>
          <w:sz w:val="20"/>
          <w:szCs w:val="20"/>
          <w:vertAlign w:val="subscript"/>
        </w:rPr>
        <w:t>3</w:t>
      </w:r>
      <w:r w:rsidR="00187576">
        <w:rPr>
          <w:rFonts w:ascii="Century Gothic" w:hAnsi="Century Gothic"/>
          <w:sz w:val="20"/>
          <w:szCs w:val="20"/>
        </w:rPr>
        <w:t>PO</w:t>
      </w:r>
      <w:r w:rsidR="00187576">
        <w:rPr>
          <w:rFonts w:ascii="Century Gothic" w:hAnsi="Century Gothic"/>
          <w:sz w:val="20"/>
          <w:szCs w:val="20"/>
          <w:vertAlign w:val="subscript"/>
        </w:rPr>
        <w:t>4</w:t>
      </w:r>
      <w:r w:rsidR="00187576">
        <w:rPr>
          <w:rFonts w:ascii="Century Gothic" w:hAnsi="Century Gothic"/>
          <w:sz w:val="20"/>
          <w:szCs w:val="20"/>
        </w:rPr>
        <w:t xml:space="preserve"> </w:t>
      </w:r>
      <w:r w:rsidR="00F55265" w:rsidRPr="00F55265">
        <w:rPr>
          <w:rFonts w:ascii="Century Gothic" w:hAnsi="Century Gothic"/>
          <w:sz w:val="20"/>
          <w:szCs w:val="20"/>
        </w:rPr>
        <w:sym w:font="Wingdings" w:char="F0E0"/>
      </w:r>
      <w:r w:rsidR="00F55265">
        <w:rPr>
          <w:rFonts w:ascii="Century Gothic" w:hAnsi="Century Gothic"/>
          <w:sz w:val="20"/>
          <w:szCs w:val="20"/>
        </w:rPr>
        <w:t xml:space="preserve"> K</w:t>
      </w:r>
      <w:r w:rsidR="00F55265">
        <w:rPr>
          <w:rFonts w:ascii="Century Gothic" w:hAnsi="Century Gothic"/>
          <w:sz w:val="20"/>
          <w:szCs w:val="20"/>
          <w:vertAlign w:val="subscript"/>
        </w:rPr>
        <w:t>3</w:t>
      </w:r>
      <w:r w:rsidR="00F55265">
        <w:rPr>
          <w:rFonts w:ascii="Century Gothic" w:hAnsi="Century Gothic"/>
          <w:sz w:val="20"/>
          <w:szCs w:val="20"/>
        </w:rPr>
        <w:t>PO</w:t>
      </w:r>
      <w:r w:rsidR="00F55265">
        <w:rPr>
          <w:rFonts w:ascii="Century Gothic" w:hAnsi="Century Gothic"/>
          <w:sz w:val="20"/>
          <w:szCs w:val="20"/>
          <w:vertAlign w:val="subscript"/>
        </w:rPr>
        <w:t>4</w:t>
      </w:r>
      <w:r w:rsidR="00F55265">
        <w:rPr>
          <w:rFonts w:ascii="Century Gothic" w:hAnsi="Century Gothic"/>
          <w:sz w:val="20"/>
          <w:szCs w:val="20"/>
        </w:rPr>
        <w:t xml:space="preserve"> + H</w:t>
      </w:r>
      <w:r w:rsidR="00F55265">
        <w:rPr>
          <w:rFonts w:ascii="Century Gothic" w:hAnsi="Century Gothic"/>
          <w:sz w:val="20"/>
          <w:szCs w:val="20"/>
          <w:vertAlign w:val="subscript"/>
        </w:rPr>
        <w:t>2</w:t>
      </w:r>
      <w:r w:rsidR="00F55265">
        <w:rPr>
          <w:rFonts w:ascii="Century Gothic" w:hAnsi="Century Gothic"/>
          <w:sz w:val="20"/>
          <w:szCs w:val="20"/>
        </w:rPr>
        <w:t>O</w:t>
      </w:r>
    </w:p>
    <w:p w:rsidR="00784F19" w:rsidRPr="00FC4E8A" w:rsidRDefault="00784F19" w:rsidP="00FC4E8A">
      <w:pPr>
        <w:spacing w:line="240" w:lineRule="auto"/>
        <w:rPr>
          <w:rFonts w:ascii="Century Gothic" w:hAnsi="Century Gothic"/>
          <w:b/>
          <w:bCs/>
          <w:sz w:val="20"/>
          <w:szCs w:val="20"/>
        </w:rPr>
      </w:pPr>
      <w:r w:rsidRPr="00FC4E8A">
        <w:rPr>
          <w:rFonts w:ascii="Century Gothic" w:hAnsi="Century Gothic"/>
          <w:b/>
          <w:bCs/>
          <w:sz w:val="20"/>
          <w:szCs w:val="20"/>
        </w:rPr>
        <w:t>Concordance</w:t>
      </w:r>
    </w:p>
    <w:p w:rsidR="00784F19" w:rsidRPr="00FC4E8A" w:rsidRDefault="00784F19" w:rsidP="00FC4E8A">
      <w:pPr>
        <w:spacing w:line="240" w:lineRule="auto"/>
        <w:rPr>
          <w:rFonts w:ascii="Century Gothic" w:hAnsi="Century Gothic"/>
          <w:sz w:val="20"/>
          <w:szCs w:val="20"/>
        </w:rPr>
      </w:pPr>
      <w:r w:rsidRPr="00FC4E8A">
        <w:rPr>
          <w:rFonts w:ascii="Century Gothic" w:hAnsi="Century Gothic"/>
          <w:sz w:val="20"/>
          <w:szCs w:val="20"/>
        </w:rPr>
        <w:t xml:space="preserve">When we do a titration it is important to obtain accurate results. We take one measurement and then repeat it until we have two results that are </w:t>
      </w:r>
      <w:r w:rsidRPr="00FC4E8A">
        <w:rPr>
          <w:rFonts w:ascii="Century Gothic" w:hAnsi="Century Gothic"/>
          <w:b/>
          <w:bCs/>
          <w:sz w:val="20"/>
          <w:szCs w:val="20"/>
        </w:rPr>
        <w:t>concordant</w:t>
      </w:r>
      <w:r w:rsidRPr="00FC4E8A">
        <w:rPr>
          <w:rFonts w:ascii="Century Gothic" w:hAnsi="Century Gothic"/>
          <w:sz w:val="20"/>
          <w:szCs w:val="20"/>
        </w:rPr>
        <w:t>; within 0.1cm</w:t>
      </w:r>
      <w:r w:rsidRPr="00FC4E8A">
        <w:rPr>
          <w:rFonts w:ascii="Century Gothic" w:hAnsi="Century Gothic"/>
          <w:sz w:val="20"/>
          <w:szCs w:val="20"/>
          <w:vertAlign w:val="superscript"/>
        </w:rPr>
        <w:t>3</w:t>
      </w:r>
      <w:r w:rsidRPr="00FC4E8A">
        <w:rPr>
          <w:rFonts w:ascii="Century Gothic" w:hAnsi="Century Gothic"/>
          <w:sz w:val="20"/>
          <w:szCs w:val="20"/>
        </w:rPr>
        <w:t xml:space="preserve"> of each other. In the table of results below, titres 2 and 4 are concordant:</w:t>
      </w:r>
    </w:p>
    <w:tbl>
      <w:tblPr>
        <w:tblStyle w:val="TableGrid"/>
        <w:tblW w:w="0" w:type="auto"/>
        <w:tblLook w:val="04A0" w:firstRow="1" w:lastRow="0" w:firstColumn="1" w:lastColumn="0" w:noHBand="0" w:noVBand="1"/>
      </w:tblPr>
      <w:tblGrid>
        <w:gridCol w:w="2614"/>
        <w:gridCol w:w="2614"/>
        <w:gridCol w:w="2614"/>
        <w:gridCol w:w="2614"/>
      </w:tblGrid>
      <w:tr w:rsidR="00784F19" w:rsidRPr="00FC4E8A" w:rsidTr="00784F19">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1 (cm</w:t>
            </w:r>
            <w:r w:rsidRPr="00FC4E8A">
              <w:rPr>
                <w:rFonts w:ascii="Century Gothic" w:hAnsi="Century Gothic"/>
                <w:sz w:val="20"/>
                <w:szCs w:val="20"/>
                <w:vertAlign w:val="superscript"/>
              </w:rPr>
              <w:t>3</w:t>
            </w:r>
            <w:r w:rsidRPr="00FC4E8A">
              <w:rPr>
                <w:rFonts w:ascii="Century Gothic" w:hAnsi="Century Gothic"/>
                <w:sz w:val="20"/>
                <w:szCs w:val="20"/>
              </w:rPr>
              <w:t>)</w:t>
            </w:r>
          </w:p>
        </w:tc>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2 (cm</w:t>
            </w:r>
            <w:r w:rsidRPr="00FC4E8A">
              <w:rPr>
                <w:rFonts w:ascii="Century Gothic" w:hAnsi="Century Gothic"/>
                <w:sz w:val="20"/>
                <w:szCs w:val="20"/>
                <w:vertAlign w:val="superscript"/>
              </w:rPr>
              <w:t>3</w:t>
            </w:r>
            <w:r w:rsidRPr="00FC4E8A">
              <w:rPr>
                <w:rFonts w:ascii="Century Gothic" w:hAnsi="Century Gothic"/>
                <w:sz w:val="20"/>
                <w:szCs w:val="20"/>
              </w:rPr>
              <w:t>)</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3 (cm</w:t>
            </w:r>
            <w:r w:rsidRPr="00FC4E8A">
              <w:rPr>
                <w:rFonts w:ascii="Century Gothic" w:hAnsi="Century Gothic"/>
                <w:sz w:val="20"/>
                <w:szCs w:val="20"/>
                <w:vertAlign w:val="superscript"/>
              </w:rPr>
              <w:t>3</w:t>
            </w:r>
            <w:r w:rsidRPr="00FC4E8A">
              <w:rPr>
                <w:rFonts w:ascii="Century Gothic" w:hAnsi="Century Gothic"/>
                <w:sz w:val="20"/>
                <w:szCs w:val="20"/>
              </w:rPr>
              <w:t>)</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Titre 4 (cm</w:t>
            </w:r>
            <w:r w:rsidRPr="00FC4E8A">
              <w:rPr>
                <w:rFonts w:ascii="Century Gothic" w:hAnsi="Century Gothic"/>
                <w:sz w:val="20"/>
                <w:szCs w:val="20"/>
                <w:vertAlign w:val="superscript"/>
              </w:rPr>
              <w:t>3</w:t>
            </w:r>
            <w:r w:rsidRPr="00FC4E8A">
              <w:rPr>
                <w:rFonts w:ascii="Century Gothic" w:hAnsi="Century Gothic"/>
                <w:sz w:val="20"/>
                <w:szCs w:val="20"/>
              </w:rPr>
              <w:t>)</w:t>
            </w:r>
          </w:p>
        </w:tc>
      </w:tr>
      <w:tr w:rsidR="00784F19" w:rsidRPr="00FC4E8A" w:rsidTr="00784F19">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24.8</w:t>
            </w:r>
          </w:p>
        </w:tc>
        <w:tc>
          <w:tcPr>
            <w:tcW w:w="2670"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25.3</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22.1</w:t>
            </w:r>
          </w:p>
        </w:tc>
        <w:tc>
          <w:tcPr>
            <w:tcW w:w="2671" w:type="dxa"/>
          </w:tcPr>
          <w:p w:rsidR="00784F19" w:rsidRPr="00FC4E8A" w:rsidRDefault="00784F19" w:rsidP="00FC4E8A">
            <w:pPr>
              <w:rPr>
                <w:rFonts w:ascii="Century Gothic" w:hAnsi="Century Gothic"/>
                <w:sz w:val="20"/>
                <w:szCs w:val="20"/>
              </w:rPr>
            </w:pPr>
            <w:r w:rsidRPr="00FC4E8A">
              <w:rPr>
                <w:rFonts w:ascii="Century Gothic" w:hAnsi="Century Gothic"/>
                <w:sz w:val="20"/>
                <w:szCs w:val="20"/>
              </w:rPr>
              <w:t>25.2</w:t>
            </w:r>
          </w:p>
        </w:tc>
      </w:tr>
    </w:tbl>
    <w:p w:rsidR="00784F19" w:rsidRPr="00FC4E8A" w:rsidRDefault="00784F19" w:rsidP="00FC4E8A">
      <w:pPr>
        <w:spacing w:line="240" w:lineRule="auto"/>
        <w:rPr>
          <w:rFonts w:ascii="Century Gothic" w:hAnsi="Century Gothic"/>
          <w:sz w:val="20"/>
          <w:szCs w:val="20"/>
        </w:rPr>
      </w:pPr>
      <w:r w:rsidRPr="00FC4E8A">
        <w:rPr>
          <w:rFonts w:ascii="Century Gothic" w:hAnsi="Century Gothic"/>
          <w:sz w:val="20"/>
          <w:szCs w:val="20"/>
        </w:rPr>
        <w:t>For the calculations, you would take the mean of titres 2 and 4 (25.25cm</w:t>
      </w:r>
      <w:r w:rsidRPr="00FC4E8A">
        <w:rPr>
          <w:rFonts w:ascii="Century Gothic" w:hAnsi="Century Gothic"/>
          <w:sz w:val="20"/>
          <w:szCs w:val="20"/>
          <w:vertAlign w:val="superscript"/>
        </w:rPr>
        <w:t>3</w:t>
      </w:r>
      <w:r w:rsidRPr="00FC4E8A">
        <w:rPr>
          <w:rFonts w:ascii="Century Gothic" w:hAnsi="Century Gothic"/>
          <w:sz w:val="20"/>
          <w:szCs w:val="20"/>
        </w:rPr>
        <w:t>).</w:t>
      </w:r>
    </w:p>
    <w:p w:rsidR="00F55265" w:rsidRDefault="00F55265" w:rsidP="00FC4E8A">
      <w:pPr>
        <w:spacing w:line="240" w:lineRule="auto"/>
        <w:rPr>
          <w:rFonts w:ascii="Century Gothic" w:hAnsi="Century Gothic"/>
          <w:b/>
          <w:bCs/>
          <w:sz w:val="20"/>
          <w:szCs w:val="20"/>
        </w:rPr>
      </w:pPr>
    </w:p>
    <w:p w:rsidR="00F55265" w:rsidRDefault="00F55265" w:rsidP="00FC4E8A">
      <w:pPr>
        <w:spacing w:line="240" w:lineRule="auto"/>
        <w:rPr>
          <w:rFonts w:ascii="Century Gothic" w:hAnsi="Century Gothic"/>
          <w:b/>
          <w:bCs/>
          <w:sz w:val="20"/>
          <w:szCs w:val="20"/>
        </w:rPr>
      </w:pPr>
    </w:p>
    <w:p w:rsidR="00784F19" w:rsidRPr="00FC4E8A" w:rsidRDefault="00784F19" w:rsidP="00FC4E8A">
      <w:pPr>
        <w:spacing w:line="240" w:lineRule="auto"/>
        <w:rPr>
          <w:rFonts w:ascii="Century Gothic" w:hAnsi="Century Gothic"/>
          <w:b/>
          <w:bCs/>
          <w:sz w:val="20"/>
          <w:szCs w:val="20"/>
        </w:rPr>
      </w:pPr>
      <w:r w:rsidRPr="00FC4E8A">
        <w:rPr>
          <w:rFonts w:ascii="Century Gothic" w:hAnsi="Century Gothic"/>
          <w:b/>
          <w:bCs/>
          <w:sz w:val="20"/>
          <w:szCs w:val="20"/>
        </w:rPr>
        <w:lastRenderedPageBreak/>
        <w:t>GCSE questions:</w:t>
      </w:r>
    </w:p>
    <w:p w:rsidR="00B2416D" w:rsidRPr="00FC4E8A" w:rsidRDefault="00784F19" w:rsidP="00FC4E8A">
      <w:pPr>
        <w:pStyle w:val="ListParagraph"/>
        <w:numPr>
          <w:ilvl w:val="0"/>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A student used a pipette to add 25.0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sodium hydroxide of unknown concentration to a conical flask.</w:t>
      </w:r>
      <w:r w:rsidR="00B2416D" w:rsidRPr="00FC4E8A">
        <w:rPr>
          <w:rFonts w:ascii="Century Gothic" w:hAnsi="Century Gothic"/>
          <w:sz w:val="20"/>
          <w:szCs w:val="20"/>
          <w:lang w:val="en" w:eastAsia="en-GB"/>
        </w:rPr>
        <w:t xml:space="preserve"> </w:t>
      </w:r>
      <w:r w:rsidRPr="00FC4E8A">
        <w:rPr>
          <w:rFonts w:ascii="Century Gothic" w:hAnsi="Century Gothic"/>
          <w:sz w:val="20"/>
          <w:szCs w:val="20"/>
          <w:lang w:val="en" w:eastAsia="en-GB"/>
        </w:rPr>
        <w:t xml:space="preserve">The student carried out a titration to find out the volume of 0.100 </w:t>
      </w:r>
      <w:proofErr w:type="spellStart"/>
      <w:r w:rsidRPr="00FC4E8A">
        <w:rPr>
          <w:rFonts w:ascii="Century Gothic" w:hAnsi="Century Gothic"/>
          <w:sz w:val="20"/>
          <w:szCs w:val="20"/>
          <w:lang w:val="en" w:eastAsia="en-GB"/>
        </w:rPr>
        <w:t>mol</w:t>
      </w:r>
      <w:proofErr w:type="spellEnd"/>
      <w:r w:rsidRPr="00FC4E8A">
        <w:rPr>
          <w:rFonts w:ascii="Century Gothic" w:hAnsi="Century Gothic"/>
          <w:sz w:val="20"/>
          <w:szCs w:val="20"/>
          <w:lang w:val="en" w:eastAsia="en-GB"/>
        </w:rPr>
        <w:t xml:space="preserve"> / 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sulfuric acid needed to </w:t>
      </w:r>
      <w:proofErr w:type="spellStart"/>
      <w:r w:rsidRPr="00FC4E8A">
        <w:rPr>
          <w:rFonts w:ascii="Century Gothic" w:hAnsi="Century Gothic"/>
          <w:sz w:val="20"/>
          <w:szCs w:val="20"/>
          <w:lang w:val="en" w:eastAsia="en-GB"/>
        </w:rPr>
        <w:t>neutralise</w:t>
      </w:r>
      <w:proofErr w:type="spellEnd"/>
      <w:r w:rsidRPr="00FC4E8A">
        <w:rPr>
          <w:rFonts w:ascii="Century Gothic" w:hAnsi="Century Gothic"/>
          <w:sz w:val="20"/>
          <w:szCs w:val="20"/>
          <w:lang w:val="en" w:eastAsia="en-GB"/>
        </w:rPr>
        <w:t xml:space="preserve"> the sodium hydroxide.</w:t>
      </w:r>
    </w:p>
    <w:p w:rsidR="00784F19" w:rsidRPr="00FC4E8A" w:rsidRDefault="00784F19" w:rsidP="00FC4E8A">
      <w:pPr>
        <w:pStyle w:val="ListParagraph"/>
        <w:numPr>
          <w:ilvl w:val="1"/>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The student carried out five titrations. Her results are shown in the table below.</w:t>
      </w:r>
    </w:p>
    <w:tbl>
      <w:tblPr>
        <w:tblW w:w="0" w:type="auto"/>
        <w:tblCellMar>
          <w:top w:w="15" w:type="dxa"/>
          <w:left w:w="15" w:type="dxa"/>
          <w:bottom w:w="15" w:type="dxa"/>
          <w:right w:w="15" w:type="dxa"/>
        </w:tblCellMar>
        <w:tblLook w:val="04A0" w:firstRow="1" w:lastRow="0" w:firstColumn="1" w:lastColumn="0" w:noHBand="0" w:noVBand="1"/>
      </w:tblPr>
      <w:tblGrid>
        <w:gridCol w:w="141"/>
        <w:gridCol w:w="3264"/>
        <w:gridCol w:w="1224"/>
        <w:gridCol w:w="1224"/>
        <w:gridCol w:w="1224"/>
        <w:gridCol w:w="1224"/>
        <w:gridCol w:w="1224"/>
      </w:tblGrid>
      <w:tr w:rsidR="00784F19" w:rsidRPr="00FC4E8A" w:rsidTr="00FC4E8A">
        <w:tc>
          <w:tcPr>
            <w:tcW w:w="86" w:type="dxa"/>
            <w:tcBorders>
              <w:top w:val="nil"/>
              <w:left w:val="nil"/>
              <w:bottom w:val="nil"/>
              <w:right w:val="nil"/>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val="en" w:eastAsia="en-GB"/>
              </w:rPr>
              <w:t> </w:t>
            </w:r>
            <w:r w:rsidRPr="00FC4E8A">
              <w:rPr>
                <w:rFonts w:ascii="Century Gothic" w:hAnsi="Century Gothic"/>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1</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2</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3</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4</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Titration 5</w:t>
            </w:r>
          </w:p>
        </w:tc>
      </w:tr>
      <w:tr w:rsidR="00784F19" w:rsidRPr="00FC4E8A" w:rsidTr="00FC4E8A">
        <w:trPr>
          <w:trHeight w:val="492"/>
        </w:trPr>
        <w:tc>
          <w:tcPr>
            <w:tcW w:w="86" w:type="dxa"/>
            <w:tcBorders>
              <w:top w:val="nil"/>
              <w:left w:val="nil"/>
              <w:bottom w:val="nil"/>
              <w:right w:val="nil"/>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 </w:t>
            </w:r>
          </w:p>
        </w:tc>
        <w:tc>
          <w:tcPr>
            <w:tcW w:w="326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 xml:space="preserve">Volume of 0.100 </w:t>
            </w:r>
            <w:proofErr w:type="spellStart"/>
            <w:r w:rsidRPr="00FC4E8A">
              <w:rPr>
                <w:rFonts w:ascii="Century Gothic" w:hAnsi="Century Gothic"/>
                <w:sz w:val="20"/>
                <w:szCs w:val="20"/>
                <w:lang w:eastAsia="en-GB"/>
              </w:rPr>
              <w:t>mol</w:t>
            </w:r>
            <w:proofErr w:type="spellEnd"/>
            <w:r w:rsidRPr="00FC4E8A">
              <w:rPr>
                <w:rFonts w:ascii="Century Gothic" w:hAnsi="Century Gothic"/>
                <w:sz w:val="20"/>
                <w:szCs w:val="20"/>
                <w:lang w:eastAsia="en-GB"/>
              </w:rPr>
              <w:t xml:space="preserve"> / dm</w:t>
            </w:r>
            <w:r w:rsidRPr="00FC4E8A">
              <w:rPr>
                <w:rFonts w:ascii="Century Gothic" w:hAnsi="Century Gothic"/>
                <w:sz w:val="20"/>
                <w:szCs w:val="20"/>
                <w:vertAlign w:val="superscript"/>
                <w:lang w:eastAsia="en-GB"/>
              </w:rPr>
              <w:t>3</w:t>
            </w:r>
            <w:r w:rsidRPr="00FC4E8A">
              <w:rPr>
                <w:rFonts w:ascii="Century Gothic" w:hAnsi="Century Gothic"/>
                <w:sz w:val="20"/>
                <w:szCs w:val="20"/>
                <w:lang w:eastAsia="en-GB"/>
              </w:rPr>
              <w:t xml:space="preserve"> </w:t>
            </w:r>
            <w:proofErr w:type="spellStart"/>
            <w:r w:rsidRPr="00FC4E8A">
              <w:rPr>
                <w:rFonts w:ascii="Century Gothic" w:hAnsi="Century Gothic"/>
                <w:sz w:val="20"/>
                <w:szCs w:val="20"/>
                <w:lang w:eastAsia="en-GB"/>
              </w:rPr>
              <w:t>sulfuric</w:t>
            </w:r>
            <w:proofErr w:type="spellEnd"/>
            <w:r w:rsidRPr="00FC4E8A">
              <w:rPr>
                <w:rFonts w:ascii="Century Gothic" w:hAnsi="Century Gothic"/>
                <w:sz w:val="20"/>
                <w:szCs w:val="20"/>
                <w:lang w:eastAsia="en-GB"/>
              </w:rPr>
              <w:t xml:space="preserve"> acid in cm</w:t>
            </w:r>
            <w:r w:rsidRPr="00FC4E8A">
              <w:rPr>
                <w:rFonts w:ascii="Century Gothic" w:hAnsi="Century Gothic"/>
                <w:sz w:val="20"/>
                <w:szCs w:val="20"/>
                <w:vertAlign w:val="superscript"/>
                <w:lang w:eastAsia="en-GB"/>
              </w:rPr>
              <w:t>3</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27.40</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28.15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27.05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27.15</w:t>
            </w:r>
          </w:p>
        </w:tc>
        <w:tc>
          <w:tcPr>
            <w:tcW w:w="1224" w:type="dxa"/>
            <w:tcBorders>
              <w:top w:val="single" w:sz="6" w:space="0" w:color="000000"/>
              <w:left w:val="single" w:sz="6" w:space="0" w:color="000000"/>
              <w:bottom w:val="single" w:sz="6" w:space="0" w:color="000000"/>
              <w:right w:val="single" w:sz="6" w:space="0" w:color="000000"/>
            </w:tcBorders>
            <w:vAlign w:val="center"/>
            <w:hideMark/>
          </w:tcPr>
          <w:p w:rsidR="00784F19" w:rsidRPr="00FC4E8A" w:rsidRDefault="00784F19" w:rsidP="00FC4E8A">
            <w:pPr>
              <w:spacing w:line="240" w:lineRule="auto"/>
              <w:rPr>
                <w:rFonts w:ascii="Century Gothic" w:hAnsi="Century Gothic"/>
                <w:sz w:val="20"/>
                <w:szCs w:val="20"/>
                <w:lang w:eastAsia="en-GB"/>
              </w:rPr>
            </w:pPr>
            <w:r w:rsidRPr="00FC4E8A">
              <w:rPr>
                <w:rFonts w:ascii="Century Gothic" w:hAnsi="Century Gothic"/>
                <w:sz w:val="20"/>
                <w:szCs w:val="20"/>
                <w:lang w:eastAsia="en-GB"/>
              </w:rPr>
              <w:t>27.15</w:t>
            </w:r>
          </w:p>
        </w:tc>
      </w:tr>
    </w:tbl>
    <w:p w:rsidR="00784F19" w:rsidRPr="00FC4E8A" w:rsidRDefault="00784F19" w:rsidP="00FC4E8A">
      <w:p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 xml:space="preserve">Use the student’s concordant results to work out the mean volume of 0.100 </w:t>
      </w:r>
      <w:proofErr w:type="spellStart"/>
      <w:r w:rsidRPr="00FC4E8A">
        <w:rPr>
          <w:rFonts w:ascii="Century Gothic" w:hAnsi="Century Gothic"/>
          <w:sz w:val="20"/>
          <w:szCs w:val="20"/>
          <w:lang w:val="en" w:eastAsia="en-GB"/>
        </w:rPr>
        <w:t>mol</w:t>
      </w:r>
      <w:proofErr w:type="spellEnd"/>
      <w:r w:rsidRPr="00FC4E8A">
        <w:rPr>
          <w:rFonts w:ascii="Century Gothic" w:hAnsi="Century Gothic"/>
          <w:sz w:val="20"/>
          <w:szCs w:val="20"/>
          <w:lang w:val="en" w:eastAsia="en-GB"/>
        </w:rPr>
        <w:t xml:space="preserve"> / 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sulfuric acid added. </w:t>
      </w:r>
    </w:p>
    <w:p w:rsidR="00B2416D" w:rsidRPr="00FC4E8A" w:rsidRDefault="00784F19" w:rsidP="00FC4E8A">
      <w:pPr>
        <w:pStyle w:val="ListParagraph"/>
        <w:numPr>
          <w:ilvl w:val="1"/>
          <w:numId w:val="6"/>
        </w:numPr>
        <w:spacing w:line="240" w:lineRule="auto"/>
        <w:ind w:left="720" w:firstLine="720"/>
        <w:rPr>
          <w:rFonts w:ascii="Century Gothic" w:hAnsi="Century Gothic"/>
          <w:sz w:val="20"/>
          <w:szCs w:val="20"/>
          <w:lang w:val="en" w:eastAsia="en-GB"/>
        </w:rPr>
      </w:pPr>
      <w:r w:rsidRPr="00FC4E8A">
        <w:rPr>
          <w:rFonts w:ascii="Century Gothic" w:hAnsi="Century Gothic"/>
          <w:sz w:val="20"/>
          <w:szCs w:val="20"/>
          <w:lang w:val="en" w:eastAsia="en-GB"/>
        </w:rPr>
        <w:t xml:space="preserve">The equation for the reaction is: 2NaOH + </w:t>
      </w:r>
      <w:proofErr w:type="gramStart"/>
      <w:r w:rsidRPr="00FC4E8A">
        <w:rPr>
          <w:rFonts w:ascii="Century Gothic" w:hAnsi="Century Gothic"/>
          <w:sz w:val="20"/>
          <w:szCs w:val="20"/>
          <w:lang w:val="en" w:eastAsia="en-GB"/>
        </w:rPr>
        <w:t>H</w:t>
      </w:r>
      <w:r w:rsidRPr="00FC4E8A">
        <w:rPr>
          <w:rFonts w:ascii="Century Gothic" w:hAnsi="Century Gothic"/>
          <w:sz w:val="20"/>
          <w:szCs w:val="20"/>
          <w:vertAlign w:val="subscript"/>
          <w:lang w:val="en" w:eastAsia="en-GB"/>
        </w:rPr>
        <w:t>2</w:t>
      </w:r>
      <w:r w:rsidRPr="00FC4E8A">
        <w:rPr>
          <w:rFonts w:ascii="Century Gothic" w:hAnsi="Century Gothic"/>
          <w:sz w:val="20"/>
          <w:szCs w:val="20"/>
          <w:lang w:val="en" w:eastAsia="en-GB"/>
        </w:rPr>
        <w:t>SO</w:t>
      </w:r>
      <w:r w:rsidRPr="00FC4E8A">
        <w:rPr>
          <w:rFonts w:ascii="Century Gothic" w:hAnsi="Century Gothic"/>
          <w:sz w:val="20"/>
          <w:szCs w:val="20"/>
          <w:vertAlign w:val="subscript"/>
          <w:lang w:val="en" w:eastAsia="en-GB"/>
        </w:rPr>
        <w:t>4</w:t>
      </w:r>
      <w:r w:rsidRPr="00FC4E8A">
        <w:rPr>
          <w:rFonts w:ascii="Century Gothic" w:hAnsi="Century Gothic"/>
          <w:sz w:val="20"/>
          <w:szCs w:val="20"/>
          <w:lang w:val="en" w:eastAsia="en-GB"/>
        </w:rPr>
        <w:t xml:space="preserve">  →</w:t>
      </w:r>
      <w:proofErr w:type="gramEnd"/>
      <w:r w:rsidRPr="00FC4E8A">
        <w:rPr>
          <w:rFonts w:ascii="Century Gothic" w:hAnsi="Century Gothic"/>
          <w:sz w:val="20"/>
          <w:szCs w:val="20"/>
          <w:lang w:val="en" w:eastAsia="en-GB"/>
        </w:rPr>
        <w:t>  Na</w:t>
      </w:r>
      <w:r w:rsidRPr="00FC4E8A">
        <w:rPr>
          <w:rFonts w:ascii="Century Gothic" w:hAnsi="Century Gothic"/>
          <w:sz w:val="20"/>
          <w:szCs w:val="20"/>
          <w:vertAlign w:val="subscript"/>
          <w:lang w:val="en" w:eastAsia="en-GB"/>
        </w:rPr>
        <w:t>2</w:t>
      </w:r>
      <w:r w:rsidRPr="00FC4E8A">
        <w:rPr>
          <w:rFonts w:ascii="Century Gothic" w:hAnsi="Century Gothic"/>
          <w:sz w:val="20"/>
          <w:szCs w:val="20"/>
          <w:lang w:val="en" w:eastAsia="en-GB"/>
        </w:rPr>
        <w:t>SO</w:t>
      </w:r>
      <w:r w:rsidRPr="00FC4E8A">
        <w:rPr>
          <w:rFonts w:ascii="Century Gothic" w:hAnsi="Century Gothic"/>
          <w:sz w:val="20"/>
          <w:szCs w:val="20"/>
          <w:vertAlign w:val="subscript"/>
          <w:lang w:val="en" w:eastAsia="en-GB"/>
        </w:rPr>
        <w:t>4</w:t>
      </w:r>
      <w:r w:rsidRPr="00FC4E8A">
        <w:rPr>
          <w:rFonts w:ascii="Century Gothic" w:hAnsi="Century Gothic"/>
          <w:sz w:val="20"/>
          <w:szCs w:val="20"/>
          <w:lang w:val="en" w:eastAsia="en-GB"/>
        </w:rPr>
        <w:t xml:space="preserve"> + 2H</w:t>
      </w:r>
      <w:r w:rsidRPr="00FC4E8A">
        <w:rPr>
          <w:rFonts w:ascii="Century Gothic" w:hAnsi="Century Gothic"/>
          <w:sz w:val="20"/>
          <w:szCs w:val="20"/>
          <w:vertAlign w:val="subscript"/>
          <w:lang w:val="en" w:eastAsia="en-GB"/>
        </w:rPr>
        <w:t>2</w:t>
      </w:r>
      <w:r w:rsidRPr="00FC4E8A">
        <w:rPr>
          <w:rFonts w:ascii="Century Gothic" w:hAnsi="Century Gothic"/>
          <w:sz w:val="20"/>
          <w:szCs w:val="20"/>
          <w:lang w:val="en" w:eastAsia="en-GB"/>
        </w:rPr>
        <w:t>O</w:t>
      </w:r>
      <w:r w:rsidR="00FC4E8A">
        <w:rPr>
          <w:rFonts w:ascii="Century Gothic" w:hAnsi="Century Gothic"/>
          <w:sz w:val="20"/>
          <w:szCs w:val="20"/>
          <w:lang w:val="en" w:eastAsia="en-GB"/>
        </w:rPr>
        <w:br/>
      </w:r>
      <w:r w:rsidRPr="00FC4E8A">
        <w:rPr>
          <w:rFonts w:ascii="Century Gothic" w:hAnsi="Century Gothic"/>
          <w:sz w:val="20"/>
          <w:szCs w:val="20"/>
          <w:lang w:val="en" w:eastAsia="en-GB"/>
        </w:rPr>
        <w:t>Calculate the concentration of the sodium hydroxide.</w:t>
      </w:r>
      <w:r w:rsidR="00B2416D" w:rsidRPr="00FC4E8A">
        <w:rPr>
          <w:rFonts w:ascii="Century Gothic" w:hAnsi="Century Gothic"/>
          <w:sz w:val="20"/>
          <w:szCs w:val="20"/>
          <w:lang w:val="en" w:eastAsia="en-GB"/>
        </w:rPr>
        <w:t xml:space="preserve"> </w:t>
      </w:r>
      <w:r w:rsidRPr="00FC4E8A">
        <w:rPr>
          <w:rFonts w:ascii="Century Gothic" w:hAnsi="Century Gothic"/>
          <w:sz w:val="20"/>
          <w:szCs w:val="20"/>
          <w:lang w:val="en" w:eastAsia="en-GB"/>
        </w:rPr>
        <w:t>Give your answer to three significant figures.</w:t>
      </w:r>
      <w:r w:rsidR="00B2416D" w:rsidRPr="00FC4E8A">
        <w:rPr>
          <w:rFonts w:ascii="Century Gothic" w:hAnsi="Century Gothic"/>
          <w:sz w:val="20"/>
          <w:szCs w:val="20"/>
          <w:lang w:val="en" w:eastAsia="en-GB"/>
        </w:rPr>
        <w:t xml:space="preserve"> </w:t>
      </w:r>
    </w:p>
    <w:p w:rsidR="00784F19" w:rsidRPr="00FC4E8A" w:rsidRDefault="00784F19" w:rsidP="00FC4E8A">
      <w:pPr>
        <w:pStyle w:val="ListParagraph"/>
        <w:numPr>
          <w:ilvl w:val="1"/>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The student did another experiment using 20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sodium hydroxide solution with a concentration of 0.18 </w:t>
      </w:r>
      <w:proofErr w:type="spellStart"/>
      <w:r w:rsidRPr="00FC4E8A">
        <w:rPr>
          <w:rFonts w:ascii="Century Gothic" w:hAnsi="Century Gothic"/>
          <w:sz w:val="20"/>
          <w:szCs w:val="20"/>
          <w:lang w:val="en" w:eastAsia="en-GB"/>
        </w:rPr>
        <w:t>mol</w:t>
      </w:r>
      <w:proofErr w:type="spellEnd"/>
      <w:r w:rsidRPr="00FC4E8A">
        <w:rPr>
          <w:rFonts w:ascii="Century Gothic" w:hAnsi="Century Gothic"/>
          <w:sz w:val="20"/>
          <w:szCs w:val="20"/>
          <w:lang w:val="en" w:eastAsia="en-GB"/>
        </w:rPr>
        <w:t xml:space="preserve"> / 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w:t>
      </w:r>
      <w:r w:rsidR="00B2416D" w:rsidRPr="00FC4E8A">
        <w:rPr>
          <w:rFonts w:ascii="Century Gothic" w:hAnsi="Century Gothic"/>
          <w:sz w:val="20"/>
          <w:szCs w:val="20"/>
          <w:lang w:val="en" w:eastAsia="en-GB"/>
        </w:rPr>
        <w:t xml:space="preserve"> </w:t>
      </w:r>
      <w:r w:rsidRPr="00FC4E8A">
        <w:rPr>
          <w:rFonts w:ascii="Century Gothic" w:hAnsi="Century Gothic"/>
          <w:sz w:val="20"/>
          <w:szCs w:val="20"/>
          <w:lang w:val="en" w:eastAsia="en-GB"/>
        </w:rPr>
        <w:t>Calculate the mass of sodium hydroxide in 20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this solution. </w:t>
      </w:r>
    </w:p>
    <w:p w:rsidR="00B2416D" w:rsidRPr="00FC4E8A" w:rsidRDefault="00B2416D" w:rsidP="00FC4E8A">
      <w:pPr>
        <w:pStyle w:val="ListParagraph"/>
        <w:numPr>
          <w:ilvl w:val="0"/>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 xml:space="preserve">Ethanoic acid is a </w:t>
      </w:r>
      <w:r w:rsidRPr="00FC4E8A">
        <w:rPr>
          <w:rFonts w:ascii="Century Gothic" w:hAnsi="Century Gothic"/>
          <w:i/>
          <w:iCs/>
          <w:sz w:val="20"/>
          <w:szCs w:val="20"/>
          <w:lang w:val="en" w:eastAsia="en-GB"/>
        </w:rPr>
        <w:t>weak</w:t>
      </w:r>
      <w:r w:rsidRPr="00FC4E8A">
        <w:rPr>
          <w:rFonts w:ascii="Century Gothic" w:hAnsi="Century Gothic"/>
          <w:sz w:val="20"/>
          <w:szCs w:val="20"/>
          <w:lang w:val="en" w:eastAsia="en-GB"/>
        </w:rPr>
        <w:t xml:space="preserve"> acid.</w:t>
      </w:r>
    </w:p>
    <w:p w:rsidR="00B2416D" w:rsidRPr="00FC4E8A" w:rsidRDefault="00B2416D" w:rsidP="00FC4E8A">
      <w:pPr>
        <w:pStyle w:val="ListParagraph"/>
        <w:numPr>
          <w:ilvl w:val="1"/>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Which ion is present in aqueous solutions of all acids?</w:t>
      </w:r>
    </w:p>
    <w:p w:rsidR="00B2416D" w:rsidRPr="00FC4E8A" w:rsidRDefault="00B2416D" w:rsidP="00FC4E8A">
      <w:pPr>
        <w:pStyle w:val="ListParagraph"/>
        <w:numPr>
          <w:ilvl w:val="1"/>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 xml:space="preserve">What is the difference between the pH of a </w:t>
      </w:r>
      <w:r w:rsidRPr="00FC4E8A">
        <w:rPr>
          <w:rFonts w:ascii="Century Gothic" w:hAnsi="Century Gothic"/>
          <w:i/>
          <w:iCs/>
          <w:sz w:val="20"/>
          <w:szCs w:val="20"/>
          <w:lang w:val="en" w:eastAsia="en-GB"/>
        </w:rPr>
        <w:t>weak</w:t>
      </w:r>
      <w:r w:rsidRPr="00FC4E8A">
        <w:rPr>
          <w:rFonts w:ascii="Century Gothic" w:hAnsi="Century Gothic"/>
          <w:sz w:val="20"/>
          <w:szCs w:val="20"/>
          <w:lang w:val="en" w:eastAsia="en-GB"/>
        </w:rPr>
        <w:t xml:space="preserve"> acid compared to the pH of a strong acid of the same concentration? Give a reason for your answer. </w:t>
      </w:r>
    </w:p>
    <w:p w:rsidR="00B2416D" w:rsidRPr="00FC4E8A" w:rsidRDefault="00B2416D" w:rsidP="00FC4E8A">
      <w:pPr>
        <w:pStyle w:val="ListParagraph"/>
        <w:numPr>
          <w:ilvl w:val="1"/>
          <w:numId w:val="6"/>
        </w:numPr>
        <w:spacing w:line="240" w:lineRule="auto"/>
        <w:rPr>
          <w:rFonts w:ascii="Century Gothic" w:hAnsi="Century Gothic"/>
          <w:sz w:val="20"/>
          <w:szCs w:val="20"/>
          <w:lang w:val="en" w:eastAsia="en-GB"/>
        </w:rPr>
      </w:pPr>
      <w:r w:rsidRPr="00FC4E8A">
        <w:rPr>
          <w:rFonts w:ascii="Century Gothic" w:hAnsi="Century Gothic"/>
          <w:sz w:val="20"/>
          <w:szCs w:val="20"/>
          <w:lang w:val="en" w:eastAsia="en-GB"/>
        </w:rPr>
        <w:t>25.00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vinegar was </w:t>
      </w:r>
      <w:proofErr w:type="spellStart"/>
      <w:r w:rsidRPr="00FC4E8A">
        <w:rPr>
          <w:rFonts w:ascii="Century Gothic" w:hAnsi="Century Gothic"/>
          <w:sz w:val="20"/>
          <w:szCs w:val="20"/>
          <w:lang w:val="en" w:eastAsia="en-GB"/>
        </w:rPr>
        <w:t>neutralised</w:t>
      </w:r>
      <w:proofErr w:type="spellEnd"/>
      <w:r w:rsidRPr="00FC4E8A">
        <w:rPr>
          <w:rFonts w:ascii="Century Gothic" w:hAnsi="Century Gothic"/>
          <w:sz w:val="20"/>
          <w:szCs w:val="20"/>
          <w:lang w:val="en" w:eastAsia="en-GB"/>
        </w:rPr>
        <w:t xml:space="preserve"> by 30.50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a solution of sodium hydroxide with a concentration of 0.50mol/dm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The equation for this reaction is:</w:t>
      </w:r>
      <w:r w:rsidR="00F55265">
        <w:rPr>
          <w:rFonts w:ascii="Century Gothic" w:hAnsi="Century Gothic"/>
          <w:sz w:val="20"/>
          <w:szCs w:val="20"/>
          <w:lang w:val="en" w:eastAsia="en-GB"/>
        </w:rPr>
        <w:br/>
        <w:t>CH</w:t>
      </w:r>
      <w:r w:rsidR="00F55265">
        <w:rPr>
          <w:rFonts w:ascii="Century Gothic" w:hAnsi="Century Gothic"/>
          <w:sz w:val="20"/>
          <w:szCs w:val="20"/>
          <w:vertAlign w:val="subscript"/>
          <w:lang w:val="en" w:eastAsia="en-GB"/>
        </w:rPr>
        <w:t>3</w:t>
      </w:r>
      <w:r w:rsidR="00F55265">
        <w:rPr>
          <w:rFonts w:ascii="Century Gothic" w:hAnsi="Century Gothic"/>
          <w:sz w:val="20"/>
          <w:szCs w:val="20"/>
          <w:lang w:val="en" w:eastAsia="en-GB"/>
        </w:rPr>
        <w:t xml:space="preserve">COOH + </w:t>
      </w:r>
      <w:proofErr w:type="spellStart"/>
      <w:r w:rsidR="00F55265">
        <w:rPr>
          <w:rFonts w:ascii="Century Gothic" w:hAnsi="Century Gothic"/>
          <w:sz w:val="20"/>
          <w:szCs w:val="20"/>
          <w:lang w:val="en" w:eastAsia="en-GB"/>
        </w:rPr>
        <w:t>NaOH</w:t>
      </w:r>
      <w:proofErr w:type="spellEnd"/>
      <w:r w:rsidR="00F55265">
        <w:rPr>
          <w:rFonts w:ascii="Century Gothic" w:hAnsi="Century Gothic"/>
          <w:sz w:val="20"/>
          <w:szCs w:val="20"/>
          <w:lang w:val="en" w:eastAsia="en-GB"/>
        </w:rPr>
        <w:t xml:space="preserve"> </w:t>
      </w:r>
      <w:r w:rsidR="00F55265" w:rsidRPr="00F55265">
        <w:rPr>
          <w:rFonts w:ascii="Century Gothic" w:hAnsi="Century Gothic"/>
          <w:sz w:val="20"/>
          <w:szCs w:val="20"/>
          <w:lang w:val="en" w:eastAsia="en-GB"/>
        </w:rPr>
        <w:sym w:font="Wingdings" w:char="F0E0"/>
      </w:r>
      <w:r w:rsidR="00F55265">
        <w:rPr>
          <w:rFonts w:ascii="Century Gothic" w:hAnsi="Century Gothic"/>
          <w:sz w:val="20"/>
          <w:szCs w:val="20"/>
          <w:lang w:val="en" w:eastAsia="en-GB"/>
        </w:rPr>
        <w:t xml:space="preserve"> CH</w:t>
      </w:r>
      <w:r w:rsidR="00F55265">
        <w:rPr>
          <w:rFonts w:ascii="Century Gothic" w:hAnsi="Century Gothic"/>
          <w:sz w:val="20"/>
          <w:szCs w:val="20"/>
          <w:vertAlign w:val="subscript"/>
          <w:lang w:val="en" w:eastAsia="en-GB"/>
        </w:rPr>
        <w:t>3</w:t>
      </w:r>
      <w:r w:rsidR="00F55265">
        <w:rPr>
          <w:rFonts w:ascii="Century Gothic" w:hAnsi="Century Gothic"/>
          <w:sz w:val="20"/>
          <w:szCs w:val="20"/>
          <w:lang w:val="en" w:eastAsia="en-GB"/>
        </w:rPr>
        <w:t>COONa + H</w:t>
      </w:r>
      <w:r w:rsidR="00F55265">
        <w:rPr>
          <w:rFonts w:ascii="Century Gothic" w:hAnsi="Century Gothic"/>
          <w:sz w:val="20"/>
          <w:szCs w:val="20"/>
          <w:vertAlign w:val="subscript"/>
          <w:lang w:val="en" w:eastAsia="en-GB"/>
        </w:rPr>
        <w:t>2</w:t>
      </w:r>
      <w:r w:rsidR="00F55265">
        <w:rPr>
          <w:rFonts w:ascii="Century Gothic" w:hAnsi="Century Gothic"/>
          <w:sz w:val="20"/>
          <w:szCs w:val="20"/>
          <w:lang w:val="en" w:eastAsia="en-GB"/>
        </w:rPr>
        <w:t>O</w:t>
      </w:r>
    </w:p>
    <w:p w:rsidR="00B2416D" w:rsidRPr="00FC4E8A" w:rsidRDefault="00B2416D" w:rsidP="00FC4E8A">
      <w:pPr>
        <w:spacing w:line="240" w:lineRule="auto"/>
        <w:ind w:left="720" w:firstLine="720"/>
        <w:rPr>
          <w:rFonts w:ascii="Century Gothic" w:hAnsi="Century Gothic"/>
          <w:sz w:val="20"/>
          <w:szCs w:val="20"/>
          <w:lang w:val="en" w:eastAsia="en-GB"/>
        </w:rPr>
      </w:pPr>
      <w:r w:rsidRPr="00FC4E8A">
        <w:rPr>
          <w:rFonts w:ascii="Century Gothic" w:hAnsi="Century Gothic"/>
          <w:sz w:val="20"/>
          <w:szCs w:val="20"/>
          <w:lang w:val="en" w:eastAsia="en-GB"/>
        </w:rPr>
        <w:t>Calculate the concentration of ethanoic acid in this vinegar.</w:t>
      </w:r>
    </w:p>
    <w:p w:rsidR="00B2416D" w:rsidRPr="00FC4E8A" w:rsidRDefault="00B2416D" w:rsidP="00FC4E8A">
      <w:pPr>
        <w:pStyle w:val="ListParagraph"/>
        <w:numPr>
          <w:ilvl w:val="1"/>
          <w:numId w:val="6"/>
        </w:numPr>
        <w:spacing w:line="240" w:lineRule="auto"/>
        <w:rPr>
          <w:rFonts w:ascii="Century Gothic" w:hAnsi="Century Gothic"/>
          <w:b/>
          <w:bCs/>
          <w:sz w:val="20"/>
          <w:szCs w:val="20"/>
          <w:lang w:val="en" w:eastAsia="en-GB"/>
        </w:rPr>
      </w:pPr>
      <w:r w:rsidRPr="00FC4E8A">
        <w:rPr>
          <w:rFonts w:ascii="Century Gothic" w:hAnsi="Century Gothic"/>
          <w:sz w:val="20"/>
          <w:szCs w:val="20"/>
          <w:lang w:val="en" w:eastAsia="en-GB"/>
        </w:rPr>
        <w:t xml:space="preserve">The concentration of ethanoic acid in a different bottle of vinegar was 0.80 </w:t>
      </w:r>
      <w:proofErr w:type="spellStart"/>
      <w:r w:rsidRPr="00FC4E8A">
        <w:rPr>
          <w:rFonts w:ascii="Century Gothic" w:hAnsi="Century Gothic"/>
          <w:sz w:val="20"/>
          <w:szCs w:val="20"/>
          <w:lang w:val="en" w:eastAsia="en-GB"/>
        </w:rPr>
        <w:t>mol</w:t>
      </w:r>
      <w:proofErr w:type="spellEnd"/>
      <w:r w:rsidRPr="00FC4E8A">
        <w:rPr>
          <w:rFonts w:ascii="Century Gothic" w:hAnsi="Century Gothic"/>
          <w:sz w:val="20"/>
          <w:szCs w:val="20"/>
          <w:lang w:val="en" w:eastAsia="en-GB"/>
        </w:rPr>
        <w:t>/dm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Calculate the mass in grams of ethanoic acid (CH</w:t>
      </w:r>
      <w:r w:rsidRPr="00FC4E8A">
        <w:rPr>
          <w:rFonts w:ascii="Century Gothic" w:hAnsi="Century Gothic"/>
          <w:sz w:val="20"/>
          <w:szCs w:val="20"/>
          <w:vertAlign w:val="subscript"/>
          <w:lang w:val="en" w:eastAsia="en-GB"/>
        </w:rPr>
        <w:t>3</w:t>
      </w:r>
      <w:r w:rsidRPr="00FC4E8A">
        <w:rPr>
          <w:rFonts w:ascii="Century Gothic" w:hAnsi="Century Gothic"/>
          <w:sz w:val="20"/>
          <w:szCs w:val="20"/>
          <w:lang w:val="en" w:eastAsia="en-GB"/>
        </w:rPr>
        <w:t>COOH) in 250 cm</w:t>
      </w:r>
      <w:r w:rsidRPr="00FC4E8A">
        <w:rPr>
          <w:rFonts w:ascii="Century Gothic" w:hAnsi="Century Gothic"/>
          <w:sz w:val="20"/>
          <w:szCs w:val="20"/>
          <w:vertAlign w:val="superscript"/>
          <w:lang w:val="en" w:eastAsia="en-GB"/>
        </w:rPr>
        <w:t>3</w:t>
      </w:r>
      <w:r w:rsidRPr="00FC4E8A">
        <w:rPr>
          <w:rFonts w:ascii="Century Gothic" w:hAnsi="Century Gothic"/>
          <w:sz w:val="20"/>
          <w:szCs w:val="20"/>
          <w:lang w:val="en" w:eastAsia="en-GB"/>
        </w:rPr>
        <w:t xml:space="preserve"> of this vinegar.</w:t>
      </w:r>
    </w:p>
    <w:p w:rsidR="00B2416D" w:rsidRPr="00FC4E8A" w:rsidRDefault="00B2416D" w:rsidP="00FC4E8A">
      <w:pPr>
        <w:spacing w:line="240" w:lineRule="auto"/>
        <w:rPr>
          <w:rFonts w:ascii="Century Gothic" w:hAnsi="Century Gothic"/>
          <w:b/>
          <w:bCs/>
          <w:sz w:val="20"/>
          <w:szCs w:val="20"/>
          <w:lang w:val="en" w:eastAsia="en-GB"/>
        </w:rPr>
      </w:pPr>
      <w:r w:rsidRPr="00FC4E8A">
        <w:rPr>
          <w:rFonts w:ascii="Century Gothic" w:hAnsi="Century Gothic"/>
          <w:b/>
          <w:bCs/>
          <w:sz w:val="20"/>
          <w:szCs w:val="20"/>
          <w:lang w:val="en" w:eastAsia="en-GB"/>
        </w:rPr>
        <w:t xml:space="preserve">Part 6: Volumes of Gases </w:t>
      </w:r>
    </w:p>
    <w:p w:rsidR="00784F19"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In the same way that we can calculate moles of solute in solution from the volumes, we can calculate the number of moles of a gas by the amount of space it takes up (its volume). We can use the formula:</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Moles of a gas = volume of gas (dm</w:t>
      </w:r>
      <w:r w:rsidRPr="00FC4E8A">
        <w:rPr>
          <w:rFonts w:ascii="Century Gothic" w:hAnsi="Century Gothic"/>
          <w:sz w:val="20"/>
          <w:szCs w:val="20"/>
          <w:vertAlign w:val="superscript"/>
        </w:rPr>
        <w:t>3</w:t>
      </w:r>
      <w:r w:rsidRPr="00FC4E8A">
        <w:rPr>
          <w:rFonts w:ascii="Century Gothic" w:hAnsi="Century Gothic"/>
          <w:sz w:val="20"/>
          <w:szCs w:val="20"/>
        </w:rPr>
        <w:t>) ÷ 24</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 xml:space="preserve">This equation only works at room temperature and pressure (20°C and 1 atmosphere). This is because 1 mole of </w:t>
      </w:r>
      <w:r w:rsidRPr="00FC4E8A">
        <w:rPr>
          <w:rFonts w:ascii="Century Gothic" w:hAnsi="Century Gothic"/>
          <w:b/>
          <w:bCs/>
          <w:sz w:val="20"/>
          <w:szCs w:val="20"/>
        </w:rPr>
        <w:t>any</w:t>
      </w:r>
      <w:r w:rsidRPr="00FC4E8A">
        <w:rPr>
          <w:rFonts w:ascii="Century Gothic" w:hAnsi="Century Gothic"/>
          <w:sz w:val="20"/>
          <w:szCs w:val="20"/>
        </w:rPr>
        <w:t xml:space="preserve"> gas will occupy 24dm</w:t>
      </w:r>
      <w:r w:rsidRPr="00FC4E8A">
        <w:rPr>
          <w:rFonts w:ascii="Century Gothic" w:hAnsi="Century Gothic"/>
          <w:sz w:val="20"/>
          <w:szCs w:val="20"/>
          <w:vertAlign w:val="superscript"/>
        </w:rPr>
        <w:t>3</w:t>
      </w:r>
      <w:r w:rsidRPr="00FC4E8A">
        <w:rPr>
          <w:rFonts w:ascii="Century Gothic" w:hAnsi="Century Gothic"/>
          <w:sz w:val="20"/>
          <w:szCs w:val="20"/>
        </w:rPr>
        <w:t xml:space="preserve"> at room temperature and pressure.</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Worked example</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A gas occupies 3200cm</w:t>
      </w:r>
      <w:r w:rsidRPr="00FC4E8A">
        <w:rPr>
          <w:rFonts w:ascii="Century Gothic" w:hAnsi="Century Gothic"/>
          <w:sz w:val="20"/>
          <w:szCs w:val="20"/>
          <w:vertAlign w:val="superscript"/>
        </w:rPr>
        <w:t>3</w:t>
      </w:r>
      <w:r w:rsidRPr="00FC4E8A">
        <w:rPr>
          <w:rFonts w:ascii="Century Gothic" w:hAnsi="Century Gothic"/>
          <w:sz w:val="20"/>
          <w:szCs w:val="20"/>
        </w:rPr>
        <w:t xml:space="preserve"> at room temperature and pressure. How many moles of gas are present?</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First, we convert 3200cm</w:t>
      </w:r>
      <w:r w:rsidRPr="00FC4E8A">
        <w:rPr>
          <w:rFonts w:ascii="Century Gothic" w:hAnsi="Century Gothic"/>
          <w:sz w:val="20"/>
          <w:szCs w:val="20"/>
          <w:vertAlign w:val="superscript"/>
        </w:rPr>
        <w:t>3</w:t>
      </w:r>
      <w:r w:rsidRPr="00FC4E8A">
        <w:rPr>
          <w:rFonts w:ascii="Century Gothic" w:hAnsi="Century Gothic"/>
          <w:sz w:val="20"/>
          <w:szCs w:val="20"/>
        </w:rPr>
        <w:t xml:space="preserve"> to 3.2dm</w:t>
      </w:r>
      <w:r w:rsidRPr="00FC4E8A">
        <w:rPr>
          <w:rFonts w:ascii="Century Gothic" w:hAnsi="Century Gothic"/>
          <w:sz w:val="20"/>
          <w:szCs w:val="20"/>
          <w:vertAlign w:val="superscript"/>
        </w:rPr>
        <w:t>3</w:t>
      </w:r>
      <w:r w:rsidRPr="00FC4E8A">
        <w:rPr>
          <w:rFonts w:ascii="Century Gothic" w:hAnsi="Century Gothic"/>
          <w:sz w:val="20"/>
          <w:szCs w:val="20"/>
        </w:rPr>
        <w:t>.</w:t>
      </w:r>
    </w:p>
    <w:p w:rsidR="00B2416D" w:rsidRPr="00FC4E8A" w:rsidRDefault="00B2416D" w:rsidP="00FC4E8A">
      <w:pPr>
        <w:spacing w:line="240" w:lineRule="auto"/>
        <w:rPr>
          <w:rFonts w:ascii="Century Gothic" w:hAnsi="Century Gothic"/>
          <w:sz w:val="20"/>
          <w:szCs w:val="20"/>
        </w:rPr>
      </w:pPr>
      <w:r w:rsidRPr="00FC4E8A">
        <w:rPr>
          <w:rFonts w:ascii="Century Gothic" w:hAnsi="Century Gothic"/>
          <w:sz w:val="20"/>
          <w:szCs w:val="20"/>
        </w:rPr>
        <w:t>Moles of a gas = 32 ÷ 24 = 1.33 moles</w:t>
      </w:r>
    </w:p>
    <w:p w:rsidR="00B2416D" w:rsidRPr="00FC4E8A" w:rsidRDefault="00B2416D"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Calculate the n</w:t>
      </w:r>
      <w:r w:rsidR="007E3897" w:rsidRPr="00FC4E8A">
        <w:rPr>
          <w:rFonts w:ascii="Century Gothic" w:hAnsi="Century Gothic"/>
          <w:sz w:val="20"/>
          <w:szCs w:val="20"/>
        </w:rPr>
        <w:t>umber of moles in the volumes below (assume room temperature and pressure)</w:t>
      </w:r>
    </w:p>
    <w:p w:rsidR="00B2416D" w:rsidRPr="00FC4E8A" w:rsidRDefault="00B2416D"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1000cm</w:t>
      </w:r>
      <w:r w:rsidRPr="00FC4E8A">
        <w:rPr>
          <w:rFonts w:ascii="Century Gothic" w:hAnsi="Century Gothic"/>
          <w:sz w:val="20"/>
          <w:szCs w:val="20"/>
          <w:vertAlign w:val="superscript"/>
        </w:rPr>
        <w:t>3</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2000cm</w:t>
      </w:r>
      <w:r w:rsidRPr="00FC4E8A">
        <w:rPr>
          <w:rFonts w:ascii="Century Gothic" w:hAnsi="Century Gothic"/>
          <w:sz w:val="20"/>
          <w:szCs w:val="20"/>
          <w:vertAlign w:val="superscript"/>
        </w:rPr>
        <w:t>3</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2000dm</w:t>
      </w:r>
      <w:r w:rsidRPr="00FC4E8A">
        <w:rPr>
          <w:rFonts w:ascii="Century Gothic" w:hAnsi="Century Gothic"/>
          <w:sz w:val="20"/>
          <w:szCs w:val="20"/>
          <w:vertAlign w:val="superscript"/>
        </w:rPr>
        <w:t>3</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17500cm</w:t>
      </w:r>
      <w:r w:rsidRPr="00FC4E8A">
        <w:rPr>
          <w:rFonts w:ascii="Century Gothic" w:hAnsi="Century Gothic"/>
          <w:sz w:val="20"/>
          <w:szCs w:val="20"/>
          <w:vertAlign w:val="superscript"/>
        </w:rPr>
        <w:t>3</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1.2dm</w:t>
      </w:r>
      <w:r w:rsidRPr="00FC4E8A">
        <w:rPr>
          <w:rFonts w:ascii="Century Gothic" w:hAnsi="Century Gothic"/>
          <w:sz w:val="20"/>
          <w:szCs w:val="20"/>
          <w:vertAlign w:val="superscript"/>
        </w:rPr>
        <w:t>3</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25cm</w:t>
      </w:r>
      <w:r w:rsidRPr="00FC4E8A">
        <w:rPr>
          <w:rFonts w:ascii="Century Gothic" w:hAnsi="Century Gothic"/>
          <w:sz w:val="20"/>
          <w:szCs w:val="20"/>
          <w:vertAlign w:val="superscript"/>
        </w:rPr>
        <w:t>3</w:t>
      </w:r>
    </w:p>
    <w:p w:rsidR="007E3897" w:rsidRPr="00FC4E8A" w:rsidRDefault="007E3897"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Calculate the volumes occupied at room temperature and pressure by the amount of gas below:</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5 moles</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2.3 moles</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0.08 moles</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21 moles</w:t>
      </w:r>
    </w:p>
    <w:p w:rsidR="007E3897" w:rsidRPr="00FC4E8A" w:rsidRDefault="007E3897"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 xml:space="preserve">A reaction generates 45g of carbon dioxide at room temperature and pressure. </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How many moles of carbon dioxide are formed?</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volume of carbon dioxide is therefore produced?</w:t>
      </w:r>
    </w:p>
    <w:p w:rsidR="007E3897" w:rsidRPr="00FC4E8A" w:rsidRDefault="007E3897"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lastRenderedPageBreak/>
        <w:t>A different reaction produces 32g of nitrogen gas. What volume does the gas occupy at room temperature and pressure?</w:t>
      </w:r>
    </w:p>
    <w:p w:rsidR="007E3897" w:rsidRPr="00FC4E8A" w:rsidRDefault="007E3897"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 xml:space="preserve">A reaction generates 3.2kg of hydrogen gas at room temperature and pressure. </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What volume does this gas occupy?</w:t>
      </w:r>
    </w:p>
    <w:p w:rsidR="007E3897" w:rsidRPr="00FC4E8A" w:rsidRDefault="007E3897"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The same reaction produces the same mass of oxygen gas. What is the combined volume of the two gases?</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We can use this knowledge as well as manipulation of ratios to use equations to establish reacting volumes. For example, hydrogen reacts with nitrogen to form ammonia as below:</w:t>
      </w:r>
    </w:p>
    <w:p w:rsidR="007E3897" w:rsidRPr="00FC4E8A" w:rsidRDefault="007E3897" w:rsidP="00FC4E8A">
      <w:pPr>
        <w:spacing w:line="240" w:lineRule="auto"/>
        <w:rPr>
          <w:rFonts w:ascii="Century Gothic" w:hAnsi="Century Gothic"/>
          <w:sz w:val="20"/>
          <w:szCs w:val="20"/>
        </w:rPr>
      </w:pPr>
      <w:proofErr w:type="gramStart"/>
      <w:r w:rsidRPr="00FC4E8A">
        <w:rPr>
          <w:rFonts w:ascii="Century Gothic" w:hAnsi="Century Gothic"/>
          <w:sz w:val="20"/>
          <w:szCs w:val="20"/>
        </w:rPr>
        <w:t>3H</w:t>
      </w:r>
      <w:r w:rsidRPr="00FC4E8A">
        <w:rPr>
          <w:rFonts w:ascii="Century Gothic" w:hAnsi="Century Gothic"/>
          <w:sz w:val="20"/>
          <w:szCs w:val="20"/>
          <w:vertAlign w:val="subscript"/>
        </w:rPr>
        <w:t>2</w:t>
      </w:r>
      <w:r w:rsidRPr="00FC4E8A">
        <w:rPr>
          <w:rFonts w:ascii="Century Gothic" w:hAnsi="Century Gothic"/>
          <w:sz w:val="20"/>
          <w:szCs w:val="20"/>
        </w:rPr>
        <w:t>(</w:t>
      </w:r>
      <w:proofErr w:type="gramEnd"/>
      <w:r w:rsidRPr="00FC4E8A">
        <w:rPr>
          <w:rFonts w:ascii="Century Gothic" w:hAnsi="Century Gothic"/>
          <w:sz w:val="20"/>
          <w:szCs w:val="20"/>
        </w:rPr>
        <w:t>g) + N</w:t>
      </w:r>
      <w:r w:rsidRPr="00FC4E8A">
        <w:rPr>
          <w:rFonts w:ascii="Century Gothic" w:hAnsi="Century Gothic"/>
          <w:sz w:val="20"/>
          <w:szCs w:val="20"/>
          <w:vertAlign w:val="subscript"/>
        </w:rPr>
        <w:t>2</w:t>
      </w:r>
      <w:r w:rsidRPr="00FC4E8A">
        <w:rPr>
          <w:rFonts w:ascii="Century Gothic" w:hAnsi="Century Gothic"/>
          <w:sz w:val="20"/>
          <w:szCs w:val="20"/>
        </w:rPr>
        <w:t xml:space="preserve">(g) </w:t>
      </w:r>
      <w:r w:rsidRPr="00FC4E8A">
        <w:rPr>
          <w:rFonts w:ascii="Century Gothic" w:hAnsi="Century Gothic"/>
          <w:sz w:val="20"/>
          <w:szCs w:val="20"/>
        </w:rPr>
        <w:sym w:font="Wingdings" w:char="F0E0"/>
      </w:r>
      <w:r w:rsidRPr="00FC4E8A">
        <w:rPr>
          <w:rFonts w:ascii="Century Gothic" w:hAnsi="Century Gothic"/>
          <w:sz w:val="20"/>
          <w:szCs w:val="20"/>
        </w:rPr>
        <w:t xml:space="preserve"> 2NH</w:t>
      </w:r>
      <w:r w:rsidRPr="00FC4E8A">
        <w:rPr>
          <w:rFonts w:ascii="Century Gothic" w:hAnsi="Century Gothic"/>
          <w:sz w:val="20"/>
          <w:szCs w:val="20"/>
          <w:vertAlign w:val="subscript"/>
        </w:rPr>
        <w:t>3</w:t>
      </w:r>
      <w:r w:rsidRPr="00FC4E8A">
        <w:rPr>
          <w:rFonts w:ascii="Century Gothic" w:hAnsi="Century Gothic"/>
          <w:sz w:val="20"/>
          <w:szCs w:val="20"/>
        </w:rPr>
        <w:t>(g)</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This means that 3 moles of hydrogen reacts with 1 mole of nitrogen to make 2 moles of ammonia. If we want to know what volumes are involved we can manipulate the ratios very easily.</w:t>
      </w:r>
    </w:p>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What volume of ammonia is formed from 300cm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tbl>
      <w:tblPr>
        <w:tblStyle w:val="TableGrid"/>
        <w:tblW w:w="0" w:type="auto"/>
        <w:jc w:val="center"/>
        <w:tblLook w:val="04A0" w:firstRow="1" w:lastRow="0" w:firstColumn="1" w:lastColumn="0" w:noHBand="0" w:noVBand="1"/>
      </w:tblPr>
      <w:tblGrid>
        <w:gridCol w:w="826"/>
        <w:gridCol w:w="812"/>
        <w:gridCol w:w="812"/>
      </w:tblGrid>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H</w:t>
            </w:r>
            <w:r w:rsidRPr="00FC4E8A">
              <w:rPr>
                <w:rFonts w:ascii="Century Gothic" w:hAnsi="Century Gothic"/>
                <w:sz w:val="20"/>
                <w:szCs w:val="20"/>
                <w:vertAlign w:val="subscript"/>
              </w:rPr>
              <w:t>2</w:t>
            </w: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N</w:t>
            </w:r>
            <w:r w:rsidRPr="00FC4E8A">
              <w:rPr>
                <w:rFonts w:ascii="Century Gothic" w:hAnsi="Century Gothic"/>
                <w:sz w:val="20"/>
                <w:szCs w:val="20"/>
                <w:vertAlign w:val="subscript"/>
              </w:rPr>
              <w:t>2</w:t>
            </w:r>
          </w:p>
        </w:tc>
        <w:tc>
          <w:tcPr>
            <w:tcW w:w="812" w:type="dxa"/>
          </w:tcPr>
          <w:p w:rsidR="007E3897" w:rsidRPr="00FC4E8A" w:rsidRDefault="007E3897" w:rsidP="00FC4E8A">
            <w:pPr>
              <w:tabs>
                <w:tab w:val="left" w:pos="6150"/>
              </w:tabs>
              <w:jc w:val="center"/>
              <w:rPr>
                <w:rFonts w:ascii="Century Gothic" w:hAnsi="Century Gothic"/>
                <w:sz w:val="20"/>
                <w:szCs w:val="20"/>
                <w:vertAlign w:val="subscript"/>
              </w:rPr>
            </w:pPr>
            <w:r w:rsidRPr="00FC4E8A">
              <w:rPr>
                <w:rFonts w:ascii="Century Gothic" w:hAnsi="Century Gothic"/>
                <w:sz w:val="20"/>
                <w:szCs w:val="20"/>
              </w:rPr>
              <w:t>NH</w:t>
            </w:r>
            <w:r w:rsidRPr="00FC4E8A">
              <w:rPr>
                <w:rFonts w:ascii="Century Gothic" w:hAnsi="Century Gothic"/>
                <w:sz w:val="20"/>
                <w:szCs w:val="20"/>
                <w:vertAlign w:val="subscript"/>
              </w:rPr>
              <w:t>3</w:t>
            </w:r>
          </w:p>
        </w:tc>
      </w:tr>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noProof/>
                <w:sz w:val="20"/>
                <w:szCs w:val="20"/>
                <w:lang w:eastAsia="en-GB"/>
              </w:rPr>
              <mc:AlternateContent>
                <mc:Choice Requires="wps">
                  <w:drawing>
                    <wp:anchor distT="0" distB="0" distL="114300" distR="114300" simplePos="0" relativeHeight="251680768" behindDoc="0" locked="0" layoutInCell="1" allowOverlap="1" wp14:anchorId="49657A1D" wp14:editId="550A8798">
                      <wp:simplePos x="0" y="0"/>
                      <wp:positionH relativeFrom="column">
                        <wp:posOffset>-655955</wp:posOffset>
                      </wp:positionH>
                      <wp:positionV relativeFrom="paragraph">
                        <wp:posOffset>34925</wp:posOffset>
                      </wp:positionV>
                      <wp:extent cx="438150" cy="371475"/>
                      <wp:effectExtent l="0" t="0" r="0" b="0"/>
                      <wp:wrapNone/>
                      <wp:docPr id="7" name="Text Box 7"/>
                      <wp:cNvGraphicFramePr/>
                      <a:graphic xmlns:a="http://schemas.openxmlformats.org/drawingml/2006/main">
                        <a:graphicData uri="http://schemas.microsoft.com/office/word/2010/wordprocessingShape">
                          <wps:wsp>
                            <wps:cNvSpPr txBox="1"/>
                            <wps:spPr>
                              <a:xfrm>
                                <a:off x="0" y="0"/>
                                <a:ext cx="43815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7E3897">
                                  <w:r>
                                    <w:t>÷3</w:t>
                                  </w:r>
                                </w:p>
                                <w:p w:rsidR="007E3897" w:rsidRDefault="007E3897" w:rsidP="007E38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657A1D" id="Text Box 7" o:spid="_x0000_s1030" type="#_x0000_t202" style="position:absolute;left:0;text-align:left;margin-left:-51.65pt;margin-top:2.75pt;width:34.5pt;height:29.2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" filled="f" stroked="f" strokeweight=".5pt">
                      <v:textbox>
                        <w:txbxContent>
                          <w:p w:rsidR="007E3897" w:rsidRDefault="007E3897" w:rsidP="007E3897">
                            <w:r>
                              <w:t>÷3</w:t>
                            </w:r>
                          </w:p>
                          <w:p w:rsidR="007E3897" w:rsidRDefault="007E3897" w:rsidP="007E3897"/>
                        </w:txbxContent>
                      </v:textbox>
                    </v:shape>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79744" behindDoc="0" locked="0" layoutInCell="1" allowOverlap="1" wp14:anchorId="1000C2FD" wp14:editId="0845258D">
                      <wp:simplePos x="0" y="0"/>
                      <wp:positionH relativeFrom="column">
                        <wp:posOffset>-294005</wp:posOffset>
                      </wp:positionH>
                      <wp:positionV relativeFrom="paragraph">
                        <wp:posOffset>63500</wp:posOffset>
                      </wp:positionV>
                      <wp:extent cx="152400" cy="371475"/>
                      <wp:effectExtent l="0" t="0" r="19050" b="28575"/>
                      <wp:wrapNone/>
                      <wp:docPr id="8" name="Curved Left Arrow 8"/>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58FBDD" id="Curved Left Arrow 8" o:spid="_x0000_s1026" type="#_x0000_t103" style="position:absolute;margin-left:-23.15pt;margin-top:5pt;width:12pt;height:29.25pt;flip:x;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81792" behindDoc="0" locked="0" layoutInCell="1" allowOverlap="1" wp14:anchorId="5FBE4A31" wp14:editId="22312DF1">
                      <wp:simplePos x="0" y="0"/>
                      <wp:positionH relativeFrom="column">
                        <wp:posOffset>-284480</wp:posOffset>
                      </wp:positionH>
                      <wp:positionV relativeFrom="paragraph">
                        <wp:posOffset>461010</wp:posOffset>
                      </wp:positionV>
                      <wp:extent cx="152400" cy="371475"/>
                      <wp:effectExtent l="0" t="0" r="19050" b="28575"/>
                      <wp:wrapNone/>
                      <wp:docPr id="9" name="Curved Left Arrow 9"/>
                      <wp:cNvGraphicFramePr/>
                      <a:graphic xmlns:a="http://schemas.openxmlformats.org/drawingml/2006/main">
                        <a:graphicData uri="http://schemas.microsoft.com/office/word/2010/wordprocessingShape">
                          <wps:wsp>
                            <wps:cNvSpPr/>
                            <wps:spPr>
                              <a:xfrm flipH="1">
                                <a:off x="0" y="0"/>
                                <a:ext cx="152400" cy="37147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982C6B4" id="Curved Left Arrow 9" o:spid="_x0000_s1026" type="#_x0000_t103" style="position:absolute;margin-left:-22.4pt;margin-top:36.3pt;width:12pt;height:29.25pt;flip:x;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" adj="17169,20492,5400" fillcolor="#4f81bd [3204]" strokecolor="#243f60 [1604]" strokeweight="2pt"/>
                  </w:pict>
                </mc:Fallback>
              </mc:AlternateContent>
            </w:r>
            <w:r w:rsidRPr="00FC4E8A">
              <w:rPr>
                <w:rFonts w:ascii="Century Gothic" w:hAnsi="Century Gothic"/>
                <w:noProof/>
                <w:sz w:val="20"/>
                <w:szCs w:val="20"/>
                <w:lang w:eastAsia="en-GB"/>
              </w:rPr>
              <mc:AlternateContent>
                <mc:Choice Requires="wps">
                  <w:drawing>
                    <wp:anchor distT="0" distB="0" distL="114300" distR="114300" simplePos="0" relativeHeight="251682816" behindDoc="0" locked="0" layoutInCell="1" allowOverlap="1" wp14:anchorId="53BC3EDB" wp14:editId="77C43C42">
                      <wp:simplePos x="0" y="0"/>
                      <wp:positionH relativeFrom="column">
                        <wp:posOffset>-922655</wp:posOffset>
                      </wp:positionH>
                      <wp:positionV relativeFrom="paragraph">
                        <wp:posOffset>457200</wp:posOffset>
                      </wp:positionV>
                      <wp:extent cx="685800" cy="37147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685800"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E3897" w:rsidRDefault="007E3897" w:rsidP="007E3897">
                                  <w:proofErr w:type="gramStart"/>
                                  <w:r>
                                    <w:t>x</w:t>
                                  </w:r>
                                  <w:proofErr w:type="gramEnd"/>
                                  <w:r>
                                    <w:t xml:space="preserve"> 300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BC3EDB" id="Text Box 10" o:spid="_x0000_s1031" type="#_x0000_t202" style="position:absolute;left:0;text-align:left;margin-left:-72.65pt;margin-top:36pt;width:54pt;height:29.2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" filled="f" stroked="f" strokeweight=".5pt">
                      <v:textbox>
                        <w:txbxContent>
                          <w:p w:rsidR="007E3897" w:rsidRDefault="007E3897" w:rsidP="007E3897">
                            <w:proofErr w:type="gramStart"/>
                            <w:r>
                              <w:t>x</w:t>
                            </w:r>
                            <w:proofErr w:type="gramEnd"/>
                            <w:r>
                              <w:t xml:space="preserve"> 300</w:t>
                            </w:r>
                          </w:p>
                        </w:txbxContent>
                      </v:textbox>
                    </v:shape>
                  </w:pict>
                </mc:Fallback>
              </mc:AlternateContent>
            </w:r>
            <w:r w:rsidRPr="00FC4E8A">
              <w:rPr>
                <w:rFonts w:ascii="Century Gothic" w:hAnsi="Century Gothic"/>
                <w:sz w:val="20"/>
                <w:szCs w:val="20"/>
              </w:rPr>
              <w:t>3</w:t>
            </w:r>
          </w:p>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1</w:t>
            </w: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2</w:t>
            </w:r>
          </w:p>
        </w:tc>
      </w:tr>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1</w:t>
            </w:r>
          </w:p>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0.67</w:t>
            </w:r>
          </w:p>
        </w:tc>
      </w:tr>
      <w:tr w:rsidR="007E3897" w:rsidRPr="00FC4E8A" w:rsidTr="007E3897">
        <w:trPr>
          <w:jc w:val="center"/>
        </w:trPr>
        <w:tc>
          <w:tcPr>
            <w:tcW w:w="826"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300</w:t>
            </w:r>
          </w:p>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p>
        </w:tc>
        <w:tc>
          <w:tcPr>
            <w:tcW w:w="812" w:type="dxa"/>
          </w:tcPr>
          <w:p w:rsidR="007E3897" w:rsidRPr="00FC4E8A" w:rsidRDefault="007E3897" w:rsidP="00FC4E8A">
            <w:pPr>
              <w:tabs>
                <w:tab w:val="left" w:pos="6150"/>
              </w:tabs>
              <w:jc w:val="center"/>
              <w:rPr>
                <w:rFonts w:ascii="Century Gothic" w:hAnsi="Century Gothic"/>
                <w:sz w:val="20"/>
                <w:szCs w:val="20"/>
              </w:rPr>
            </w:pPr>
            <w:r w:rsidRPr="00FC4E8A">
              <w:rPr>
                <w:rFonts w:ascii="Century Gothic" w:hAnsi="Century Gothic"/>
                <w:sz w:val="20"/>
                <w:szCs w:val="20"/>
              </w:rPr>
              <w:t>200</w:t>
            </w:r>
          </w:p>
        </w:tc>
      </w:tr>
    </w:tbl>
    <w:p w:rsidR="007E3897"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So 200cm</w:t>
      </w:r>
      <w:r w:rsidRPr="00FC4E8A">
        <w:rPr>
          <w:rFonts w:ascii="Century Gothic" w:hAnsi="Century Gothic"/>
          <w:sz w:val="20"/>
          <w:szCs w:val="20"/>
          <w:vertAlign w:val="superscript"/>
        </w:rPr>
        <w:t>3</w:t>
      </w:r>
      <w:r w:rsidRPr="00FC4E8A">
        <w:rPr>
          <w:rFonts w:ascii="Century Gothic" w:hAnsi="Century Gothic"/>
          <w:sz w:val="20"/>
          <w:szCs w:val="20"/>
        </w:rPr>
        <w:t xml:space="preserve"> of ammonia would be formed. We could then work out how many moles of ammonia this is (at room temperature and pressure) by converting to cm</w:t>
      </w:r>
      <w:r w:rsidRPr="00FC4E8A">
        <w:rPr>
          <w:rFonts w:ascii="Century Gothic" w:hAnsi="Century Gothic"/>
          <w:sz w:val="20"/>
          <w:szCs w:val="20"/>
          <w:vertAlign w:val="superscript"/>
        </w:rPr>
        <w:t>3</w:t>
      </w:r>
      <w:r w:rsidRPr="00FC4E8A">
        <w:rPr>
          <w:rFonts w:ascii="Century Gothic" w:hAnsi="Century Gothic"/>
          <w:sz w:val="20"/>
          <w:szCs w:val="20"/>
        </w:rPr>
        <w:t xml:space="preserve"> and dividing by 24</w:t>
      </w:r>
    </w:p>
    <w:p w:rsidR="002152BD" w:rsidRPr="00FC4E8A" w:rsidRDefault="007E3897" w:rsidP="00FC4E8A">
      <w:pPr>
        <w:spacing w:line="240" w:lineRule="auto"/>
        <w:rPr>
          <w:rFonts w:ascii="Century Gothic" w:hAnsi="Century Gothic"/>
          <w:sz w:val="20"/>
          <w:szCs w:val="20"/>
        </w:rPr>
      </w:pPr>
      <w:r w:rsidRPr="00FC4E8A">
        <w:rPr>
          <w:rFonts w:ascii="Century Gothic" w:hAnsi="Century Gothic"/>
          <w:sz w:val="20"/>
          <w:szCs w:val="20"/>
        </w:rPr>
        <w:t xml:space="preserve">0.2 ÷ 24 = </w:t>
      </w:r>
      <w:r w:rsidR="003C432C" w:rsidRPr="00FC4E8A">
        <w:rPr>
          <w:rFonts w:ascii="Century Gothic" w:hAnsi="Century Gothic"/>
          <w:sz w:val="20"/>
          <w:szCs w:val="20"/>
        </w:rPr>
        <w:t>0.0083moles</w:t>
      </w:r>
    </w:p>
    <w:p w:rsidR="003C432C" w:rsidRPr="00FC4E8A" w:rsidRDefault="003C432C"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In the reaction above, calculate the volume of ammonia formed from:</w:t>
      </w:r>
    </w:p>
    <w:p w:rsidR="003C432C" w:rsidRPr="00FC4E8A" w:rsidRDefault="003C432C"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200cm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p w:rsidR="003C432C" w:rsidRPr="00FC4E8A" w:rsidRDefault="003C432C"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2.6dm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p w:rsidR="003C432C" w:rsidRPr="00FC4E8A" w:rsidRDefault="003C432C"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13.5dm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w:t>
      </w:r>
    </w:p>
    <w:p w:rsidR="003C432C" w:rsidRPr="00FC4E8A" w:rsidRDefault="003C432C" w:rsidP="00FC4E8A">
      <w:pPr>
        <w:pStyle w:val="ListParagraph"/>
        <w:numPr>
          <w:ilvl w:val="1"/>
          <w:numId w:val="6"/>
        </w:numPr>
        <w:spacing w:line="240" w:lineRule="auto"/>
        <w:rPr>
          <w:rFonts w:ascii="Century Gothic" w:hAnsi="Century Gothic"/>
          <w:sz w:val="20"/>
          <w:szCs w:val="20"/>
        </w:rPr>
      </w:pPr>
      <w:r w:rsidRPr="00FC4E8A">
        <w:rPr>
          <w:rFonts w:ascii="Century Gothic" w:hAnsi="Century Gothic"/>
          <w:sz w:val="20"/>
          <w:szCs w:val="20"/>
        </w:rPr>
        <w:t>17000cm</w:t>
      </w:r>
      <w:r w:rsidRPr="00FC4E8A">
        <w:rPr>
          <w:rFonts w:ascii="Century Gothic" w:hAnsi="Century Gothic"/>
          <w:sz w:val="20"/>
          <w:szCs w:val="20"/>
          <w:vertAlign w:val="superscript"/>
        </w:rPr>
        <w:t>3</w:t>
      </w:r>
      <w:r w:rsidRPr="00FC4E8A">
        <w:rPr>
          <w:rFonts w:ascii="Century Gothic" w:hAnsi="Century Gothic"/>
          <w:sz w:val="20"/>
          <w:szCs w:val="20"/>
        </w:rPr>
        <w:t xml:space="preserve"> of nitrogen</w:t>
      </w:r>
    </w:p>
    <w:p w:rsidR="003C432C" w:rsidRPr="00FC4E8A" w:rsidRDefault="003C432C"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For each answer to question 30, calculate the number of moles of ammonia present</w:t>
      </w:r>
    </w:p>
    <w:p w:rsidR="003C432C" w:rsidRPr="00FC4E8A" w:rsidRDefault="003C432C"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For each answer to question 30, calculate the mass of ammonia present</w:t>
      </w:r>
    </w:p>
    <w:p w:rsidR="003C432C" w:rsidRPr="00FC4E8A" w:rsidRDefault="003C432C" w:rsidP="00FC4E8A">
      <w:pPr>
        <w:spacing w:line="240" w:lineRule="auto"/>
        <w:rPr>
          <w:rFonts w:ascii="Century Gothic" w:hAnsi="Century Gothic"/>
          <w:b/>
          <w:bCs/>
          <w:sz w:val="20"/>
          <w:szCs w:val="20"/>
        </w:rPr>
      </w:pPr>
      <w:r w:rsidRPr="00FC4E8A">
        <w:rPr>
          <w:rFonts w:ascii="Century Gothic" w:hAnsi="Century Gothic"/>
          <w:b/>
          <w:bCs/>
          <w:sz w:val="20"/>
          <w:szCs w:val="20"/>
        </w:rPr>
        <w:t>A Level Brainteasers:</w:t>
      </w:r>
    </w:p>
    <w:p w:rsidR="003C432C" w:rsidRPr="00FC4E8A" w:rsidRDefault="003C432C"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1 mole of a hydrocarbon of formula C</w:t>
      </w:r>
      <w:r w:rsidRPr="00FC4E8A">
        <w:rPr>
          <w:rFonts w:ascii="Century Gothic" w:hAnsi="Century Gothic"/>
          <w:sz w:val="20"/>
          <w:szCs w:val="20"/>
          <w:vertAlign w:val="subscript"/>
        </w:rPr>
        <w:t>n</w:t>
      </w:r>
      <w:r w:rsidRPr="00FC4E8A">
        <w:rPr>
          <w:rFonts w:ascii="Century Gothic" w:hAnsi="Century Gothic"/>
          <w:sz w:val="20"/>
          <w:szCs w:val="20"/>
        </w:rPr>
        <w:t>H</w:t>
      </w:r>
      <w:r w:rsidRPr="00FC4E8A">
        <w:rPr>
          <w:rFonts w:ascii="Century Gothic" w:hAnsi="Century Gothic"/>
          <w:sz w:val="20"/>
          <w:szCs w:val="20"/>
          <w:vertAlign w:val="subscript"/>
        </w:rPr>
        <w:t>2n</w:t>
      </w:r>
      <w:r w:rsidRPr="00FC4E8A">
        <w:rPr>
          <w:rFonts w:ascii="Century Gothic" w:hAnsi="Century Gothic"/>
          <w:sz w:val="20"/>
          <w:szCs w:val="20"/>
        </w:rPr>
        <w:t xml:space="preserve"> was burned completely in oxygen producing carbon dioxide and water vapour only. It required 192 g of oxygen. Work out the formula of the hydrocarbon.</w:t>
      </w:r>
    </w:p>
    <w:p w:rsidR="003C432C" w:rsidRPr="00FC4E8A" w:rsidRDefault="003C432C"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Using Carbon-12, calculate the mass of one proton.</w:t>
      </w:r>
    </w:p>
    <w:p w:rsidR="003C432C" w:rsidRPr="00FC4E8A" w:rsidRDefault="003C432C"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The actual mass of a proton is 1.6726x10</w:t>
      </w:r>
      <w:r w:rsidRPr="00FC4E8A">
        <w:rPr>
          <w:rFonts w:ascii="Century Gothic" w:hAnsi="Century Gothic"/>
          <w:sz w:val="20"/>
          <w:szCs w:val="20"/>
          <w:vertAlign w:val="superscript"/>
        </w:rPr>
        <w:t>-24</w:t>
      </w:r>
      <w:r w:rsidRPr="00FC4E8A">
        <w:rPr>
          <w:rFonts w:ascii="Century Gothic" w:hAnsi="Century Gothic"/>
          <w:sz w:val="20"/>
          <w:szCs w:val="20"/>
        </w:rPr>
        <w:t>. Why do you think your answer is different?</w:t>
      </w:r>
    </w:p>
    <w:p w:rsidR="003C432C" w:rsidRPr="00FC4E8A" w:rsidRDefault="00FC4E8A"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 xml:space="preserve">0.8500 g of </w:t>
      </w:r>
      <w:proofErr w:type="spellStart"/>
      <w:r w:rsidRPr="00FC4E8A">
        <w:rPr>
          <w:rFonts w:ascii="Century Gothic" w:hAnsi="Century Gothic"/>
          <w:sz w:val="20"/>
          <w:szCs w:val="20"/>
        </w:rPr>
        <w:t>hexanone</w:t>
      </w:r>
      <w:proofErr w:type="spellEnd"/>
      <w:r w:rsidRPr="00FC4E8A">
        <w:rPr>
          <w:rFonts w:ascii="Century Gothic" w:hAnsi="Century Gothic"/>
          <w:sz w:val="20"/>
          <w:szCs w:val="20"/>
        </w:rPr>
        <w:t>, C</w:t>
      </w:r>
      <w:r w:rsidRPr="00FC4E8A">
        <w:rPr>
          <w:rFonts w:ascii="Century Gothic" w:hAnsi="Century Gothic"/>
          <w:sz w:val="20"/>
          <w:szCs w:val="20"/>
          <w:vertAlign w:val="subscript"/>
        </w:rPr>
        <w:t>6</w:t>
      </w:r>
      <w:r w:rsidRPr="00FC4E8A">
        <w:rPr>
          <w:rFonts w:ascii="Century Gothic" w:hAnsi="Century Gothic"/>
          <w:sz w:val="20"/>
          <w:szCs w:val="20"/>
        </w:rPr>
        <w:t>H</w:t>
      </w:r>
      <w:r w:rsidRPr="00FC4E8A">
        <w:rPr>
          <w:rFonts w:ascii="Century Gothic" w:hAnsi="Century Gothic"/>
          <w:sz w:val="20"/>
          <w:szCs w:val="20"/>
          <w:vertAlign w:val="subscript"/>
        </w:rPr>
        <w:t>12</w:t>
      </w:r>
      <w:r w:rsidRPr="00FC4E8A">
        <w:rPr>
          <w:rFonts w:ascii="Century Gothic" w:hAnsi="Century Gothic"/>
          <w:sz w:val="20"/>
          <w:szCs w:val="20"/>
        </w:rPr>
        <w:t>O, is converted into its 2</w:t>
      </w:r>
      <w:proofErr w:type="gramStart"/>
      <w:r w:rsidRPr="00FC4E8A">
        <w:rPr>
          <w:rFonts w:ascii="Century Gothic" w:hAnsi="Century Gothic"/>
          <w:sz w:val="20"/>
          <w:szCs w:val="20"/>
        </w:rPr>
        <w:t>,4</w:t>
      </w:r>
      <w:proofErr w:type="gramEnd"/>
      <w:r w:rsidRPr="00FC4E8A">
        <w:rPr>
          <w:rFonts w:ascii="Century Gothic" w:hAnsi="Century Gothic"/>
          <w:sz w:val="20"/>
          <w:szCs w:val="20"/>
        </w:rPr>
        <w:t>-dinitrophenylhyrazone during its analysis. After isolation and purification, 2.1180 g of product C</w:t>
      </w:r>
      <w:r w:rsidRPr="00FC4E8A">
        <w:rPr>
          <w:rFonts w:ascii="Century Gothic" w:hAnsi="Century Gothic"/>
          <w:sz w:val="20"/>
          <w:szCs w:val="20"/>
          <w:vertAlign w:val="subscript"/>
        </w:rPr>
        <w:t>12</w:t>
      </w:r>
      <w:r w:rsidRPr="00FC4E8A">
        <w:rPr>
          <w:rFonts w:ascii="Century Gothic" w:hAnsi="Century Gothic"/>
          <w:sz w:val="20"/>
          <w:szCs w:val="20"/>
        </w:rPr>
        <w:t>H</w:t>
      </w:r>
      <w:r w:rsidRPr="00FC4E8A">
        <w:rPr>
          <w:rFonts w:ascii="Century Gothic" w:hAnsi="Century Gothic"/>
          <w:sz w:val="20"/>
          <w:szCs w:val="20"/>
          <w:vertAlign w:val="subscript"/>
        </w:rPr>
        <w:t>18</w:t>
      </w:r>
      <w:r w:rsidRPr="00FC4E8A">
        <w:rPr>
          <w:rFonts w:ascii="Century Gothic" w:hAnsi="Century Gothic"/>
          <w:sz w:val="20"/>
          <w:szCs w:val="20"/>
        </w:rPr>
        <w:t>N</w:t>
      </w:r>
      <w:r w:rsidRPr="00FC4E8A">
        <w:rPr>
          <w:rFonts w:ascii="Century Gothic" w:hAnsi="Century Gothic"/>
          <w:sz w:val="20"/>
          <w:szCs w:val="20"/>
          <w:vertAlign w:val="subscript"/>
        </w:rPr>
        <w:t>4</w:t>
      </w:r>
      <w:r w:rsidRPr="00FC4E8A">
        <w:rPr>
          <w:rFonts w:ascii="Century Gothic" w:hAnsi="Century Gothic"/>
          <w:sz w:val="20"/>
          <w:szCs w:val="20"/>
        </w:rPr>
        <w:t>O</w:t>
      </w:r>
      <w:r w:rsidRPr="00FC4E8A">
        <w:rPr>
          <w:rFonts w:ascii="Century Gothic" w:hAnsi="Century Gothic"/>
          <w:sz w:val="20"/>
          <w:szCs w:val="20"/>
          <w:vertAlign w:val="subscript"/>
        </w:rPr>
        <w:t>4</w:t>
      </w:r>
      <w:r w:rsidRPr="00FC4E8A">
        <w:rPr>
          <w:rFonts w:ascii="Century Gothic" w:hAnsi="Century Gothic"/>
          <w:sz w:val="20"/>
          <w:szCs w:val="20"/>
        </w:rPr>
        <w:t xml:space="preserve"> are obtained. Calculate the percentage yield.</w:t>
      </w:r>
    </w:p>
    <w:p w:rsidR="00FC4E8A" w:rsidRPr="00FC4E8A" w:rsidRDefault="00FC4E8A"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When 100 cm</w:t>
      </w:r>
      <w:r w:rsidRPr="00FC4E8A">
        <w:rPr>
          <w:rFonts w:ascii="Century Gothic" w:hAnsi="Century Gothic"/>
          <w:sz w:val="20"/>
          <w:szCs w:val="20"/>
          <w:vertAlign w:val="superscript"/>
        </w:rPr>
        <w:t>3</w:t>
      </w:r>
      <w:r w:rsidRPr="00FC4E8A">
        <w:rPr>
          <w:rFonts w:ascii="Century Gothic" w:hAnsi="Century Gothic"/>
          <w:sz w:val="20"/>
          <w:szCs w:val="20"/>
        </w:rPr>
        <w:t xml:space="preserve"> of hydrogen bromide reacts with 80 cm</w:t>
      </w:r>
      <w:r w:rsidRPr="00FC4E8A">
        <w:rPr>
          <w:rFonts w:ascii="Century Gothic" w:hAnsi="Century Gothic"/>
          <w:sz w:val="20"/>
          <w:szCs w:val="20"/>
          <w:vertAlign w:val="superscript"/>
        </w:rPr>
        <w:t>3</w:t>
      </w:r>
      <w:r w:rsidRPr="00FC4E8A">
        <w:rPr>
          <w:rFonts w:ascii="Century Gothic" w:hAnsi="Century Gothic"/>
          <w:sz w:val="20"/>
          <w:szCs w:val="20"/>
        </w:rPr>
        <w:t xml:space="preserve"> of ammonia, a white solid is formed and some gas is left over. What gas and how much of it is left over? NH</w:t>
      </w:r>
      <w:r w:rsidRPr="00FC4E8A">
        <w:rPr>
          <w:rFonts w:ascii="Century Gothic" w:hAnsi="Century Gothic"/>
          <w:sz w:val="20"/>
          <w:szCs w:val="20"/>
          <w:vertAlign w:val="superscript"/>
        </w:rPr>
        <w:t>3</w:t>
      </w:r>
      <w:r w:rsidRPr="00FC4E8A">
        <w:rPr>
          <w:rFonts w:ascii="Century Gothic" w:hAnsi="Century Gothic"/>
          <w:sz w:val="20"/>
          <w:szCs w:val="20"/>
        </w:rPr>
        <w:t xml:space="preserve">(g) + </w:t>
      </w:r>
      <w:proofErr w:type="spellStart"/>
      <w:r w:rsidRPr="00FC4E8A">
        <w:rPr>
          <w:rFonts w:ascii="Century Gothic" w:hAnsi="Century Gothic"/>
          <w:sz w:val="20"/>
          <w:szCs w:val="20"/>
        </w:rPr>
        <w:t>HBr</w:t>
      </w:r>
      <w:proofErr w:type="spellEnd"/>
      <w:r w:rsidRPr="00FC4E8A">
        <w:rPr>
          <w:rFonts w:ascii="Century Gothic" w:hAnsi="Century Gothic"/>
          <w:sz w:val="20"/>
          <w:szCs w:val="20"/>
        </w:rPr>
        <w:t>(g) → NH</w:t>
      </w:r>
      <w:r w:rsidRPr="00FC4E8A">
        <w:rPr>
          <w:rFonts w:ascii="Century Gothic" w:hAnsi="Century Gothic"/>
          <w:sz w:val="20"/>
          <w:szCs w:val="20"/>
          <w:vertAlign w:val="subscript"/>
        </w:rPr>
        <w:t>4</w:t>
      </w:r>
      <w:r w:rsidRPr="00FC4E8A">
        <w:rPr>
          <w:rFonts w:ascii="Century Gothic" w:hAnsi="Century Gothic"/>
          <w:sz w:val="20"/>
          <w:szCs w:val="20"/>
        </w:rPr>
        <w:t>Br(s)</w:t>
      </w:r>
    </w:p>
    <w:p w:rsidR="00FC4E8A" w:rsidRPr="00FC4E8A" w:rsidRDefault="00FC4E8A"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100 cm</w:t>
      </w:r>
      <w:r w:rsidRPr="00FC4E8A">
        <w:rPr>
          <w:rFonts w:ascii="Century Gothic" w:hAnsi="Century Gothic"/>
          <w:sz w:val="20"/>
          <w:szCs w:val="20"/>
          <w:vertAlign w:val="superscript"/>
        </w:rPr>
        <w:t>3</w:t>
      </w:r>
      <w:r w:rsidRPr="00FC4E8A">
        <w:rPr>
          <w:rFonts w:ascii="Century Gothic" w:hAnsi="Century Gothic"/>
          <w:sz w:val="20"/>
          <w:szCs w:val="20"/>
        </w:rPr>
        <w:t xml:space="preserve"> of methane was reacted with 500 cm</w:t>
      </w:r>
      <w:r w:rsidRPr="00FC4E8A">
        <w:rPr>
          <w:rFonts w:ascii="Century Gothic" w:hAnsi="Century Gothic"/>
          <w:sz w:val="20"/>
          <w:szCs w:val="20"/>
          <w:vertAlign w:val="superscript"/>
        </w:rPr>
        <w:t>3</w:t>
      </w:r>
      <w:r w:rsidRPr="00FC4E8A">
        <w:rPr>
          <w:rFonts w:ascii="Century Gothic" w:hAnsi="Century Gothic"/>
          <w:sz w:val="20"/>
          <w:szCs w:val="20"/>
        </w:rPr>
        <w:t xml:space="preserve"> of oxygen (complete combustion). What is the total volume of all gases at the end, and indicate how much there is of each gas</w:t>
      </w:r>
    </w:p>
    <w:p w:rsidR="00FC4E8A" w:rsidRPr="00FC4E8A" w:rsidRDefault="00FC4E8A" w:rsidP="00FC4E8A">
      <w:pPr>
        <w:pStyle w:val="ListParagraph"/>
        <w:numPr>
          <w:ilvl w:val="0"/>
          <w:numId w:val="6"/>
        </w:numPr>
        <w:spacing w:line="240" w:lineRule="auto"/>
        <w:rPr>
          <w:rFonts w:ascii="Century Gothic" w:hAnsi="Century Gothic"/>
          <w:sz w:val="20"/>
          <w:szCs w:val="20"/>
        </w:rPr>
      </w:pPr>
      <w:r w:rsidRPr="00FC4E8A">
        <w:rPr>
          <w:rFonts w:ascii="Century Gothic" w:hAnsi="Century Gothic"/>
          <w:sz w:val="20"/>
          <w:szCs w:val="20"/>
        </w:rPr>
        <w:t>When 15 cm</w:t>
      </w:r>
      <w:r w:rsidRPr="00FC4E8A">
        <w:rPr>
          <w:rFonts w:ascii="Century Gothic" w:hAnsi="Century Gothic"/>
          <w:sz w:val="20"/>
          <w:szCs w:val="20"/>
          <w:vertAlign w:val="superscript"/>
        </w:rPr>
        <w:t>3</w:t>
      </w:r>
      <w:r w:rsidRPr="00FC4E8A">
        <w:rPr>
          <w:rFonts w:ascii="Century Gothic" w:hAnsi="Century Gothic"/>
          <w:sz w:val="20"/>
          <w:szCs w:val="20"/>
        </w:rPr>
        <w:t xml:space="preserve"> of a gaseous hydrocarbon was exploded with 60 cm</w:t>
      </w:r>
      <w:r w:rsidRPr="00FC4E8A">
        <w:rPr>
          <w:rFonts w:ascii="Century Gothic" w:hAnsi="Century Gothic"/>
          <w:sz w:val="20"/>
          <w:szCs w:val="20"/>
          <w:vertAlign w:val="superscript"/>
        </w:rPr>
        <w:t>3</w:t>
      </w:r>
      <w:r w:rsidRPr="00FC4E8A">
        <w:rPr>
          <w:rFonts w:ascii="Century Gothic" w:hAnsi="Century Gothic"/>
          <w:sz w:val="20"/>
          <w:szCs w:val="20"/>
        </w:rPr>
        <w:t xml:space="preserve"> of oxygen (an excess), the final volume was 45cm</w:t>
      </w:r>
      <w:r w:rsidRPr="00FC4E8A">
        <w:rPr>
          <w:rFonts w:ascii="Century Gothic" w:hAnsi="Century Gothic"/>
          <w:sz w:val="20"/>
          <w:szCs w:val="20"/>
          <w:vertAlign w:val="superscript"/>
        </w:rPr>
        <w:t>3</w:t>
      </w:r>
      <w:r w:rsidRPr="00FC4E8A">
        <w:rPr>
          <w:rFonts w:ascii="Century Gothic" w:hAnsi="Century Gothic"/>
          <w:sz w:val="20"/>
          <w:szCs w:val="20"/>
        </w:rPr>
        <w:t>. This decreased to 15 cm</w:t>
      </w:r>
      <w:r w:rsidRPr="00FC4E8A">
        <w:rPr>
          <w:rFonts w:ascii="Century Gothic" w:hAnsi="Century Gothic"/>
          <w:sz w:val="20"/>
          <w:szCs w:val="20"/>
          <w:vertAlign w:val="superscript"/>
        </w:rPr>
        <w:t>3</w:t>
      </w:r>
      <w:r w:rsidRPr="00FC4E8A">
        <w:rPr>
          <w:rFonts w:ascii="Century Gothic" w:hAnsi="Century Gothic"/>
          <w:sz w:val="20"/>
          <w:szCs w:val="20"/>
        </w:rPr>
        <w:t xml:space="preserve"> on treatment with </w:t>
      </w:r>
      <w:proofErr w:type="spellStart"/>
      <w:r w:rsidRPr="00FC4E8A">
        <w:rPr>
          <w:rFonts w:ascii="Century Gothic" w:hAnsi="Century Gothic"/>
          <w:sz w:val="20"/>
          <w:szCs w:val="20"/>
        </w:rPr>
        <w:t>NaOH</w:t>
      </w:r>
      <w:proofErr w:type="spellEnd"/>
      <w:r w:rsidRPr="00FC4E8A">
        <w:rPr>
          <w:rFonts w:ascii="Century Gothic" w:hAnsi="Century Gothic"/>
          <w:sz w:val="20"/>
          <w:szCs w:val="20"/>
        </w:rPr>
        <w:t xml:space="preserve"> solution (removes CO</w:t>
      </w:r>
      <w:r w:rsidRPr="00FC4E8A">
        <w:rPr>
          <w:rFonts w:ascii="Century Gothic" w:hAnsi="Century Gothic"/>
          <w:sz w:val="20"/>
          <w:szCs w:val="20"/>
          <w:vertAlign w:val="subscript"/>
        </w:rPr>
        <w:t>2</w:t>
      </w:r>
      <w:r w:rsidRPr="00FC4E8A">
        <w:rPr>
          <w:rFonts w:ascii="Century Gothic" w:hAnsi="Century Gothic"/>
          <w:sz w:val="20"/>
          <w:szCs w:val="20"/>
        </w:rPr>
        <w:t>). What was the formula of the hydrocarbon? (</w:t>
      </w:r>
      <w:proofErr w:type="gramStart"/>
      <w:r w:rsidRPr="00FC4E8A">
        <w:rPr>
          <w:rFonts w:ascii="Century Gothic" w:hAnsi="Century Gothic"/>
          <w:sz w:val="20"/>
          <w:szCs w:val="20"/>
        </w:rPr>
        <w:t>all</w:t>
      </w:r>
      <w:proofErr w:type="gramEnd"/>
      <w:r w:rsidRPr="00FC4E8A">
        <w:rPr>
          <w:rFonts w:ascii="Century Gothic" w:hAnsi="Century Gothic"/>
          <w:sz w:val="20"/>
          <w:szCs w:val="20"/>
        </w:rPr>
        <w:t xml:space="preserve"> measurements were made at room temperature and pressure, </w:t>
      </w:r>
      <w:r w:rsidRPr="00FC4E8A">
        <w:rPr>
          <w:rFonts w:ascii="Cambria Math" w:hAnsi="Cambria Math" w:cs="Cambria Math"/>
          <w:sz w:val="20"/>
          <w:szCs w:val="20"/>
        </w:rPr>
        <w:t>∴</w:t>
      </w:r>
      <w:r w:rsidRPr="00FC4E8A">
        <w:rPr>
          <w:rFonts w:ascii="Century Gothic" w:hAnsi="Century Gothic"/>
          <w:sz w:val="20"/>
          <w:szCs w:val="20"/>
        </w:rPr>
        <w:t xml:space="preserve"> the water produced is a liquid).</w:t>
      </w:r>
    </w:p>
    <w:sectPr w:rsidR="00FC4E8A" w:rsidRPr="00FC4E8A" w:rsidSect="00FC4E8A">
      <w:footerReference w:type="default" r:id="rId7"/>
      <w:pgSz w:w="11906" w:h="16838"/>
      <w:pgMar w:top="720" w:right="720" w:bottom="720" w:left="720" w:header="17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E8A" w:rsidRDefault="00FC4E8A" w:rsidP="00FC4E8A">
      <w:pPr>
        <w:spacing w:after="0" w:line="240" w:lineRule="auto"/>
      </w:pPr>
      <w:r>
        <w:separator/>
      </w:r>
    </w:p>
  </w:endnote>
  <w:endnote w:type="continuationSeparator" w:id="0">
    <w:p w:rsidR="00FC4E8A" w:rsidRDefault="00FC4E8A" w:rsidP="00FC4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1132612"/>
      <w:docPartObj>
        <w:docPartGallery w:val="Page Numbers (Bottom of Page)"/>
        <w:docPartUnique/>
      </w:docPartObj>
    </w:sdtPr>
    <w:sdtEndPr>
      <w:rPr>
        <w:noProof/>
      </w:rPr>
    </w:sdtEndPr>
    <w:sdtContent>
      <w:p w:rsidR="00FC4E8A" w:rsidRDefault="00FC4E8A">
        <w:pPr>
          <w:pStyle w:val="Footer"/>
          <w:jc w:val="center"/>
        </w:pPr>
        <w:r>
          <w:fldChar w:fldCharType="begin"/>
        </w:r>
        <w:r>
          <w:instrText xml:space="preserve"> PAGE   \* MERGEFORMAT </w:instrText>
        </w:r>
        <w:r>
          <w:fldChar w:fldCharType="separate"/>
        </w:r>
        <w:r w:rsidR="0034499E">
          <w:rPr>
            <w:noProof/>
          </w:rPr>
          <w:t>2</w:t>
        </w:r>
        <w:r>
          <w:rPr>
            <w:noProof/>
          </w:rPr>
          <w:fldChar w:fldCharType="end"/>
        </w:r>
      </w:p>
    </w:sdtContent>
  </w:sdt>
  <w:p w:rsidR="00FC4E8A" w:rsidRDefault="00FC4E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E8A" w:rsidRDefault="00FC4E8A" w:rsidP="00FC4E8A">
      <w:pPr>
        <w:spacing w:after="0" w:line="240" w:lineRule="auto"/>
      </w:pPr>
      <w:r>
        <w:separator/>
      </w:r>
    </w:p>
  </w:footnote>
  <w:footnote w:type="continuationSeparator" w:id="0">
    <w:p w:rsidR="00FC4E8A" w:rsidRDefault="00FC4E8A" w:rsidP="00FC4E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C6D3C"/>
    <w:multiLevelType w:val="hybridMultilevel"/>
    <w:tmpl w:val="C3681F9A"/>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0A5D5C"/>
    <w:multiLevelType w:val="hybridMultilevel"/>
    <w:tmpl w:val="CB82C700"/>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81190E"/>
    <w:multiLevelType w:val="hybridMultilevel"/>
    <w:tmpl w:val="BE044C3E"/>
    <w:lvl w:ilvl="0" w:tplc="6394793E">
      <w:start w:val="1"/>
      <w:numFmt w:val="decimal"/>
      <w:lvlText w:val="%1."/>
      <w:lvlJc w:val="left"/>
      <w:pPr>
        <w:ind w:left="720" w:hanging="360"/>
      </w:pPr>
      <w:rPr>
        <w:sz w:val="20"/>
        <w:szCs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131BE6"/>
    <w:multiLevelType w:val="hybridMultilevel"/>
    <w:tmpl w:val="2F94ADA6"/>
    <w:lvl w:ilvl="0" w:tplc="C92C50A6">
      <w:start w:val="17"/>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9B6AC4"/>
    <w:multiLevelType w:val="hybridMultilevel"/>
    <w:tmpl w:val="3DEC101E"/>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2260839"/>
    <w:multiLevelType w:val="hybridMultilevel"/>
    <w:tmpl w:val="2378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93D0825"/>
    <w:multiLevelType w:val="hybridMultilevel"/>
    <w:tmpl w:val="532055E8"/>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334143"/>
    <w:multiLevelType w:val="hybridMultilevel"/>
    <w:tmpl w:val="FFA4E71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E8D6B13"/>
    <w:multiLevelType w:val="hybridMultilevel"/>
    <w:tmpl w:val="DF9042BC"/>
    <w:lvl w:ilvl="0" w:tplc="6394793E">
      <w:start w:val="1"/>
      <w:numFmt w:val="decimal"/>
      <w:lvlText w:val="%1."/>
      <w:lvlJc w:val="left"/>
      <w:pPr>
        <w:ind w:left="720" w:hanging="360"/>
      </w:pPr>
      <w:rPr>
        <w:sz w:val="20"/>
        <w:szCs w:val="20"/>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186ED1"/>
    <w:multiLevelType w:val="hybridMultilevel"/>
    <w:tmpl w:val="29ECA570"/>
    <w:lvl w:ilvl="0" w:tplc="6394793E">
      <w:start w:val="1"/>
      <w:numFmt w:val="decimal"/>
      <w:lvlText w:val="%1."/>
      <w:lvlJc w:val="left"/>
      <w:pPr>
        <w:ind w:left="720" w:hanging="360"/>
      </w:pPr>
      <w:rPr>
        <w:sz w:val="20"/>
        <w:szCs w:val="2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E420C96"/>
    <w:multiLevelType w:val="hybridMultilevel"/>
    <w:tmpl w:val="F3B64800"/>
    <w:lvl w:ilvl="0" w:tplc="C92C50A6">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8"/>
  </w:num>
  <w:num w:numId="3">
    <w:abstractNumId w:val="9"/>
  </w:num>
  <w:num w:numId="4">
    <w:abstractNumId w:val="2"/>
  </w:num>
  <w:num w:numId="5">
    <w:abstractNumId w:val="7"/>
  </w:num>
  <w:num w:numId="6">
    <w:abstractNumId w:val="3"/>
  </w:num>
  <w:num w:numId="7">
    <w:abstractNumId w:val="10"/>
  </w:num>
  <w:num w:numId="8">
    <w:abstractNumId w:val="4"/>
  </w:num>
  <w:num w:numId="9">
    <w:abstractNumId w:val="1"/>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E4A"/>
    <w:rsid w:val="000A1BAB"/>
    <w:rsid w:val="00187576"/>
    <w:rsid w:val="001A709B"/>
    <w:rsid w:val="001D492D"/>
    <w:rsid w:val="002152BD"/>
    <w:rsid w:val="002453E9"/>
    <w:rsid w:val="0034499E"/>
    <w:rsid w:val="0036029B"/>
    <w:rsid w:val="003C432C"/>
    <w:rsid w:val="00784F19"/>
    <w:rsid w:val="007C7C6C"/>
    <w:rsid w:val="007E3897"/>
    <w:rsid w:val="008A0E2C"/>
    <w:rsid w:val="00965E4A"/>
    <w:rsid w:val="009F018C"/>
    <w:rsid w:val="00B2416D"/>
    <w:rsid w:val="00C9734A"/>
    <w:rsid w:val="00CD6C9E"/>
    <w:rsid w:val="00F55265"/>
    <w:rsid w:val="00FC4E8A"/>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15E3A"/>
  <w15:docId w15:val="{64A27F38-024B-470D-9A76-4F4A622E9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65E4A"/>
    <w:rPr>
      <w:color w:val="808080"/>
    </w:rPr>
  </w:style>
  <w:style w:type="paragraph" w:styleId="BalloonText">
    <w:name w:val="Balloon Text"/>
    <w:basedOn w:val="Normal"/>
    <w:link w:val="BalloonTextChar"/>
    <w:uiPriority w:val="99"/>
    <w:semiHidden/>
    <w:unhideWhenUsed/>
    <w:rsid w:val="00965E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E4A"/>
    <w:rPr>
      <w:rFonts w:ascii="Tahoma" w:hAnsi="Tahoma" w:cs="Tahoma"/>
      <w:sz w:val="16"/>
      <w:szCs w:val="16"/>
    </w:rPr>
  </w:style>
  <w:style w:type="paragraph" w:styleId="ListParagraph">
    <w:name w:val="List Paragraph"/>
    <w:basedOn w:val="Normal"/>
    <w:uiPriority w:val="34"/>
    <w:qFormat/>
    <w:rsid w:val="00965E4A"/>
    <w:pPr>
      <w:ind w:left="720"/>
      <w:contextualSpacing/>
    </w:pPr>
  </w:style>
  <w:style w:type="table" w:styleId="TableGrid">
    <w:name w:val="Table Grid"/>
    <w:basedOn w:val="TableNormal"/>
    <w:uiPriority w:val="59"/>
    <w:rsid w:val="00965E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Questiontext">
    <w:name w:val="AP Question text"/>
    <w:basedOn w:val="Normal"/>
    <w:link w:val="APQuestiontextChar"/>
    <w:rsid w:val="00C9734A"/>
    <w:pPr>
      <w:tabs>
        <w:tab w:val="left" w:pos="426"/>
      </w:tabs>
      <w:spacing w:before="120" w:after="120" w:line="240" w:lineRule="auto"/>
      <w:ind w:left="425" w:hanging="425"/>
    </w:pPr>
    <w:rPr>
      <w:rFonts w:ascii="Arial" w:eastAsia="Times New Roman" w:hAnsi="Arial" w:cs="Times New Roman"/>
      <w:lang w:eastAsia="en-GB" w:bidi="ar-SA"/>
    </w:rPr>
  </w:style>
  <w:style w:type="character" w:customStyle="1" w:styleId="APQuestiontextChar">
    <w:name w:val="AP Question text Char"/>
    <w:basedOn w:val="DefaultParagraphFont"/>
    <w:link w:val="APQuestiontext"/>
    <w:rsid w:val="00C9734A"/>
    <w:rPr>
      <w:rFonts w:ascii="Arial" w:eastAsia="Times New Roman" w:hAnsi="Arial" w:cs="Times New Roman"/>
      <w:lang w:eastAsia="en-GB" w:bidi="ar-SA"/>
    </w:rPr>
  </w:style>
  <w:style w:type="paragraph" w:customStyle="1" w:styleId="mark">
    <w:name w:val="mark"/>
    <w:basedOn w:val="Normal"/>
    <w:rsid w:val="00784F19"/>
    <w:pPr>
      <w:overflowPunct w:val="0"/>
      <w:autoSpaceDE w:val="0"/>
      <w:autoSpaceDN w:val="0"/>
      <w:spacing w:after="0" w:line="240" w:lineRule="atLeast"/>
      <w:jc w:val="right"/>
    </w:pPr>
    <w:rPr>
      <w:rFonts w:ascii="Arial" w:eastAsia="Times New Roman" w:hAnsi="Arial" w:cs="Arial"/>
      <w:b/>
      <w:bCs/>
      <w:sz w:val="20"/>
      <w:szCs w:val="20"/>
      <w:lang w:eastAsia="en-GB"/>
    </w:rPr>
  </w:style>
  <w:style w:type="paragraph" w:customStyle="1" w:styleId="bottom">
    <w:name w:val="bottom"/>
    <w:basedOn w:val="Normal"/>
    <w:rsid w:val="00784F19"/>
    <w:pPr>
      <w:spacing w:after="0" w:line="240" w:lineRule="auto"/>
    </w:pPr>
    <w:rPr>
      <w:rFonts w:ascii="Arial" w:eastAsia="Times New Roman" w:hAnsi="Arial" w:cs="Arial"/>
      <w:lang w:eastAsia="en-GB"/>
    </w:rPr>
  </w:style>
  <w:style w:type="paragraph" w:customStyle="1" w:styleId="indent1">
    <w:name w:val="indent1"/>
    <w:basedOn w:val="Normal"/>
    <w:rsid w:val="00784F19"/>
    <w:pPr>
      <w:overflowPunct w:val="0"/>
      <w:autoSpaceDE w:val="0"/>
      <w:autoSpaceDN w:val="0"/>
      <w:spacing w:before="240" w:after="0" w:line="240" w:lineRule="auto"/>
      <w:ind w:left="1134" w:right="567" w:hanging="567"/>
    </w:pPr>
    <w:rPr>
      <w:rFonts w:ascii="Arial" w:eastAsia="Times New Roman" w:hAnsi="Arial" w:cs="Arial"/>
      <w:lang w:eastAsia="en-GB"/>
    </w:rPr>
  </w:style>
  <w:style w:type="paragraph" w:customStyle="1" w:styleId="indent2new">
    <w:name w:val="indent2new"/>
    <w:basedOn w:val="Normal"/>
    <w:rsid w:val="00784F19"/>
    <w:pPr>
      <w:overflowPunct w:val="0"/>
      <w:autoSpaceDE w:val="0"/>
      <w:autoSpaceDN w:val="0"/>
      <w:spacing w:before="240" w:after="0" w:line="240" w:lineRule="auto"/>
      <w:ind w:left="1134" w:right="567"/>
    </w:pPr>
    <w:rPr>
      <w:rFonts w:ascii="Arial" w:eastAsia="Times New Roman" w:hAnsi="Arial" w:cs="Arial"/>
      <w:lang w:eastAsia="en-GB"/>
    </w:rPr>
  </w:style>
  <w:style w:type="paragraph" w:customStyle="1" w:styleId="indent3new">
    <w:name w:val="indent3new"/>
    <w:basedOn w:val="Normal"/>
    <w:rsid w:val="00784F19"/>
    <w:pPr>
      <w:overflowPunct w:val="0"/>
      <w:autoSpaceDE w:val="0"/>
      <w:autoSpaceDN w:val="0"/>
      <w:spacing w:before="240" w:after="0" w:line="240" w:lineRule="auto"/>
      <w:ind w:left="1701" w:right="567"/>
    </w:pPr>
    <w:rPr>
      <w:rFonts w:ascii="Arial" w:eastAsia="Times New Roman" w:hAnsi="Arial" w:cs="Arial"/>
      <w:lang w:eastAsia="en-GB"/>
    </w:rPr>
  </w:style>
  <w:style w:type="paragraph" w:customStyle="1" w:styleId="answer">
    <w:name w:val="answer"/>
    <w:basedOn w:val="Normal"/>
    <w:rsid w:val="00784F19"/>
    <w:pPr>
      <w:overflowPunct w:val="0"/>
      <w:autoSpaceDE w:val="0"/>
      <w:autoSpaceDN w:val="0"/>
      <w:spacing w:before="240" w:after="0" w:line="240" w:lineRule="auto"/>
      <w:ind w:left="2835" w:right="567"/>
    </w:pPr>
    <w:rPr>
      <w:rFonts w:ascii="Arial" w:eastAsia="Times New Roman" w:hAnsi="Arial" w:cs="Arial"/>
      <w:lang w:eastAsia="en-GB"/>
    </w:rPr>
  </w:style>
  <w:style w:type="paragraph" w:customStyle="1" w:styleId="padded">
    <w:name w:val="padded"/>
    <w:basedOn w:val="Normal"/>
    <w:rsid w:val="00784F19"/>
    <w:pPr>
      <w:spacing w:before="120" w:after="120" w:line="240" w:lineRule="auto"/>
      <w:ind w:left="60" w:right="60"/>
    </w:pPr>
    <w:rPr>
      <w:rFonts w:ascii="Times New Roman" w:eastAsia="Times New Roman" w:hAnsi="Times New Roman" w:cs="Times New Roman"/>
      <w:sz w:val="24"/>
      <w:szCs w:val="24"/>
      <w:lang w:eastAsia="en-GB"/>
    </w:rPr>
  </w:style>
  <w:style w:type="paragraph" w:customStyle="1" w:styleId="boxl">
    <w:name w:val="boxl"/>
    <w:basedOn w:val="Normal"/>
    <w:rsid w:val="00B2416D"/>
    <w:pPr>
      <w:spacing w:before="120" w:after="120" w:line="240" w:lineRule="auto"/>
    </w:pPr>
    <w:rPr>
      <w:rFonts w:ascii="Arial" w:eastAsia="Times New Roman" w:hAnsi="Arial" w:cs="Arial"/>
      <w:lang w:eastAsia="en-GB"/>
    </w:rPr>
  </w:style>
  <w:style w:type="paragraph" w:customStyle="1" w:styleId="indent2">
    <w:name w:val="indent2"/>
    <w:basedOn w:val="Normal"/>
    <w:rsid w:val="00B2416D"/>
    <w:pPr>
      <w:overflowPunct w:val="0"/>
      <w:autoSpaceDE w:val="0"/>
      <w:autoSpaceDN w:val="0"/>
      <w:spacing w:before="240" w:after="0" w:line="240" w:lineRule="auto"/>
      <w:ind w:left="1701" w:right="567" w:hanging="567"/>
    </w:pPr>
    <w:rPr>
      <w:rFonts w:ascii="Arial" w:eastAsia="Times New Roman" w:hAnsi="Arial" w:cs="Arial"/>
      <w:lang w:eastAsia="en-GB"/>
    </w:rPr>
  </w:style>
  <w:style w:type="paragraph" w:customStyle="1" w:styleId="indent1new">
    <w:name w:val="indent1new"/>
    <w:basedOn w:val="Normal"/>
    <w:rsid w:val="00B2416D"/>
    <w:pPr>
      <w:overflowPunct w:val="0"/>
      <w:autoSpaceDE w:val="0"/>
      <w:autoSpaceDN w:val="0"/>
      <w:spacing w:before="240" w:after="0" w:line="240" w:lineRule="auto"/>
      <w:ind w:left="567" w:right="567"/>
    </w:pPr>
    <w:rPr>
      <w:rFonts w:ascii="Arial" w:eastAsia="Times New Roman" w:hAnsi="Arial" w:cs="Arial"/>
      <w:lang w:eastAsia="en-GB"/>
    </w:rPr>
  </w:style>
  <w:style w:type="paragraph" w:styleId="Header">
    <w:name w:val="header"/>
    <w:basedOn w:val="Normal"/>
    <w:link w:val="HeaderChar"/>
    <w:uiPriority w:val="99"/>
    <w:unhideWhenUsed/>
    <w:rsid w:val="00FC4E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E8A"/>
  </w:style>
  <w:style w:type="paragraph" w:styleId="Footer">
    <w:name w:val="footer"/>
    <w:basedOn w:val="Normal"/>
    <w:link w:val="FooterChar"/>
    <w:uiPriority w:val="99"/>
    <w:unhideWhenUsed/>
    <w:rsid w:val="00FC4E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4E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952398">
      <w:bodyDiv w:val="1"/>
      <w:marLeft w:val="0"/>
      <w:marRight w:val="0"/>
      <w:marTop w:val="0"/>
      <w:marBottom w:val="0"/>
      <w:divBdr>
        <w:top w:val="none" w:sz="0" w:space="0" w:color="auto"/>
        <w:left w:val="none" w:sz="0" w:space="0" w:color="auto"/>
        <w:bottom w:val="none" w:sz="0" w:space="0" w:color="auto"/>
        <w:right w:val="none" w:sz="0" w:space="0" w:color="auto"/>
      </w:divBdr>
      <w:divsChild>
        <w:div w:id="44137621">
          <w:marLeft w:val="0"/>
          <w:marRight w:val="0"/>
          <w:marTop w:val="0"/>
          <w:marBottom w:val="0"/>
          <w:divBdr>
            <w:top w:val="none" w:sz="0" w:space="0" w:color="auto"/>
            <w:left w:val="none" w:sz="0" w:space="0" w:color="auto"/>
            <w:bottom w:val="none" w:sz="0" w:space="0" w:color="auto"/>
            <w:right w:val="none" w:sz="0" w:space="0" w:color="auto"/>
          </w:divBdr>
          <w:divsChild>
            <w:div w:id="388698517">
              <w:marLeft w:val="0"/>
              <w:marRight w:val="0"/>
              <w:marTop w:val="0"/>
              <w:marBottom w:val="0"/>
              <w:divBdr>
                <w:top w:val="none" w:sz="0" w:space="0" w:color="auto"/>
                <w:left w:val="none" w:sz="0" w:space="0" w:color="auto"/>
                <w:bottom w:val="none" w:sz="0" w:space="0" w:color="auto"/>
                <w:right w:val="none" w:sz="0" w:space="0" w:color="auto"/>
              </w:divBdr>
              <w:divsChild>
                <w:div w:id="1818765512">
                  <w:marLeft w:val="0"/>
                  <w:marRight w:val="0"/>
                  <w:marTop w:val="0"/>
                  <w:marBottom w:val="0"/>
                  <w:divBdr>
                    <w:top w:val="none" w:sz="0" w:space="0" w:color="auto"/>
                    <w:left w:val="none" w:sz="0" w:space="0" w:color="auto"/>
                    <w:bottom w:val="none" w:sz="0" w:space="0" w:color="auto"/>
                    <w:right w:val="none" w:sz="0" w:space="0" w:color="auto"/>
                  </w:divBdr>
                  <w:divsChild>
                    <w:div w:id="1408185277">
                      <w:marLeft w:val="0"/>
                      <w:marRight w:val="0"/>
                      <w:marTop w:val="0"/>
                      <w:marBottom w:val="0"/>
                      <w:divBdr>
                        <w:top w:val="none" w:sz="0" w:space="0" w:color="auto"/>
                        <w:left w:val="none" w:sz="0" w:space="0" w:color="auto"/>
                        <w:bottom w:val="none" w:sz="0" w:space="0" w:color="auto"/>
                        <w:right w:val="none" w:sz="0" w:space="0" w:color="auto"/>
                      </w:divBdr>
                      <w:divsChild>
                        <w:div w:id="2003965912">
                          <w:marLeft w:val="0"/>
                          <w:marRight w:val="0"/>
                          <w:marTop w:val="0"/>
                          <w:marBottom w:val="0"/>
                          <w:divBdr>
                            <w:top w:val="none" w:sz="0" w:space="0" w:color="auto"/>
                            <w:left w:val="none" w:sz="0" w:space="0" w:color="auto"/>
                            <w:bottom w:val="none" w:sz="0" w:space="0" w:color="auto"/>
                            <w:right w:val="none" w:sz="0" w:space="0" w:color="auto"/>
                          </w:divBdr>
                          <w:divsChild>
                            <w:div w:id="61040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848717">
      <w:bodyDiv w:val="1"/>
      <w:marLeft w:val="0"/>
      <w:marRight w:val="0"/>
      <w:marTop w:val="0"/>
      <w:marBottom w:val="0"/>
      <w:divBdr>
        <w:top w:val="none" w:sz="0" w:space="0" w:color="auto"/>
        <w:left w:val="none" w:sz="0" w:space="0" w:color="auto"/>
        <w:bottom w:val="none" w:sz="0" w:space="0" w:color="auto"/>
        <w:right w:val="none" w:sz="0" w:space="0" w:color="auto"/>
      </w:divBdr>
      <w:divsChild>
        <w:div w:id="460420323">
          <w:marLeft w:val="1166"/>
          <w:marRight w:val="0"/>
          <w:marTop w:val="0"/>
          <w:marBottom w:val="0"/>
          <w:divBdr>
            <w:top w:val="none" w:sz="0" w:space="0" w:color="auto"/>
            <w:left w:val="none" w:sz="0" w:space="0" w:color="auto"/>
            <w:bottom w:val="none" w:sz="0" w:space="0" w:color="auto"/>
            <w:right w:val="none" w:sz="0" w:space="0" w:color="auto"/>
          </w:divBdr>
        </w:div>
        <w:div w:id="894271400">
          <w:marLeft w:val="1166"/>
          <w:marRight w:val="0"/>
          <w:marTop w:val="0"/>
          <w:marBottom w:val="0"/>
          <w:divBdr>
            <w:top w:val="none" w:sz="0" w:space="0" w:color="auto"/>
            <w:left w:val="none" w:sz="0" w:space="0" w:color="auto"/>
            <w:bottom w:val="none" w:sz="0" w:space="0" w:color="auto"/>
            <w:right w:val="none" w:sz="0" w:space="0" w:color="auto"/>
          </w:divBdr>
        </w:div>
        <w:div w:id="2032412225">
          <w:marLeft w:val="1166"/>
          <w:marRight w:val="0"/>
          <w:marTop w:val="0"/>
          <w:marBottom w:val="0"/>
          <w:divBdr>
            <w:top w:val="none" w:sz="0" w:space="0" w:color="auto"/>
            <w:left w:val="none" w:sz="0" w:space="0" w:color="auto"/>
            <w:bottom w:val="none" w:sz="0" w:space="0" w:color="auto"/>
            <w:right w:val="none" w:sz="0" w:space="0" w:color="auto"/>
          </w:divBdr>
        </w:div>
      </w:divsChild>
    </w:div>
    <w:div w:id="1132402743">
      <w:bodyDiv w:val="1"/>
      <w:marLeft w:val="0"/>
      <w:marRight w:val="0"/>
      <w:marTop w:val="0"/>
      <w:marBottom w:val="0"/>
      <w:divBdr>
        <w:top w:val="none" w:sz="0" w:space="0" w:color="auto"/>
        <w:left w:val="none" w:sz="0" w:space="0" w:color="auto"/>
        <w:bottom w:val="none" w:sz="0" w:space="0" w:color="auto"/>
        <w:right w:val="none" w:sz="0" w:space="0" w:color="auto"/>
      </w:divBdr>
    </w:div>
    <w:div w:id="1186485146">
      <w:bodyDiv w:val="1"/>
      <w:marLeft w:val="0"/>
      <w:marRight w:val="0"/>
      <w:marTop w:val="0"/>
      <w:marBottom w:val="0"/>
      <w:divBdr>
        <w:top w:val="none" w:sz="0" w:space="0" w:color="auto"/>
        <w:left w:val="none" w:sz="0" w:space="0" w:color="auto"/>
        <w:bottom w:val="none" w:sz="0" w:space="0" w:color="auto"/>
        <w:right w:val="none" w:sz="0" w:space="0" w:color="auto"/>
      </w:divBdr>
      <w:divsChild>
        <w:div w:id="632832950">
          <w:marLeft w:val="0"/>
          <w:marRight w:val="0"/>
          <w:marTop w:val="0"/>
          <w:marBottom w:val="0"/>
          <w:divBdr>
            <w:top w:val="none" w:sz="0" w:space="0" w:color="auto"/>
            <w:left w:val="none" w:sz="0" w:space="0" w:color="auto"/>
            <w:bottom w:val="none" w:sz="0" w:space="0" w:color="auto"/>
            <w:right w:val="none" w:sz="0" w:space="0" w:color="auto"/>
          </w:divBdr>
          <w:divsChild>
            <w:div w:id="873884727">
              <w:marLeft w:val="0"/>
              <w:marRight w:val="0"/>
              <w:marTop w:val="0"/>
              <w:marBottom w:val="0"/>
              <w:divBdr>
                <w:top w:val="none" w:sz="0" w:space="0" w:color="auto"/>
                <w:left w:val="none" w:sz="0" w:space="0" w:color="auto"/>
                <w:bottom w:val="none" w:sz="0" w:space="0" w:color="auto"/>
                <w:right w:val="none" w:sz="0" w:space="0" w:color="auto"/>
              </w:divBdr>
              <w:divsChild>
                <w:div w:id="1022438421">
                  <w:marLeft w:val="0"/>
                  <w:marRight w:val="0"/>
                  <w:marTop w:val="0"/>
                  <w:marBottom w:val="0"/>
                  <w:divBdr>
                    <w:top w:val="none" w:sz="0" w:space="0" w:color="auto"/>
                    <w:left w:val="none" w:sz="0" w:space="0" w:color="auto"/>
                    <w:bottom w:val="none" w:sz="0" w:space="0" w:color="auto"/>
                    <w:right w:val="none" w:sz="0" w:space="0" w:color="auto"/>
                  </w:divBdr>
                  <w:divsChild>
                    <w:div w:id="451439762">
                      <w:marLeft w:val="0"/>
                      <w:marRight w:val="0"/>
                      <w:marTop w:val="0"/>
                      <w:marBottom w:val="0"/>
                      <w:divBdr>
                        <w:top w:val="none" w:sz="0" w:space="0" w:color="auto"/>
                        <w:left w:val="none" w:sz="0" w:space="0" w:color="auto"/>
                        <w:bottom w:val="none" w:sz="0" w:space="0" w:color="auto"/>
                        <w:right w:val="none" w:sz="0" w:space="0" w:color="auto"/>
                      </w:divBdr>
                      <w:divsChild>
                        <w:div w:id="717363536">
                          <w:marLeft w:val="0"/>
                          <w:marRight w:val="0"/>
                          <w:marTop w:val="0"/>
                          <w:marBottom w:val="0"/>
                          <w:divBdr>
                            <w:top w:val="none" w:sz="0" w:space="0" w:color="auto"/>
                            <w:left w:val="none" w:sz="0" w:space="0" w:color="auto"/>
                            <w:bottom w:val="none" w:sz="0" w:space="0" w:color="auto"/>
                            <w:right w:val="none" w:sz="0" w:space="0" w:color="auto"/>
                          </w:divBdr>
                          <w:divsChild>
                            <w:div w:id="45449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761645">
      <w:bodyDiv w:val="1"/>
      <w:marLeft w:val="0"/>
      <w:marRight w:val="0"/>
      <w:marTop w:val="0"/>
      <w:marBottom w:val="0"/>
      <w:divBdr>
        <w:top w:val="none" w:sz="0" w:space="0" w:color="auto"/>
        <w:left w:val="none" w:sz="0" w:space="0" w:color="auto"/>
        <w:bottom w:val="none" w:sz="0" w:space="0" w:color="auto"/>
        <w:right w:val="none" w:sz="0" w:space="0" w:color="auto"/>
      </w:divBdr>
      <w:divsChild>
        <w:div w:id="1165441595">
          <w:marLeft w:val="1166"/>
          <w:marRight w:val="0"/>
          <w:marTop w:val="0"/>
          <w:marBottom w:val="0"/>
          <w:divBdr>
            <w:top w:val="none" w:sz="0" w:space="0" w:color="auto"/>
            <w:left w:val="none" w:sz="0" w:space="0" w:color="auto"/>
            <w:bottom w:val="none" w:sz="0" w:space="0" w:color="auto"/>
            <w:right w:val="none" w:sz="0" w:space="0" w:color="auto"/>
          </w:divBdr>
        </w:div>
        <w:div w:id="725762401">
          <w:marLeft w:val="1166"/>
          <w:marRight w:val="0"/>
          <w:marTop w:val="0"/>
          <w:marBottom w:val="0"/>
          <w:divBdr>
            <w:top w:val="none" w:sz="0" w:space="0" w:color="auto"/>
            <w:left w:val="none" w:sz="0" w:space="0" w:color="auto"/>
            <w:bottom w:val="none" w:sz="0" w:space="0" w:color="auto"/>
            <w:right w:val="none" w:sz="0" w:space="0" w:color="auto"/>
          </w:divBdr>
        </w:div>
        <w:div w:id="637414495">
          <w:marLeft w:val="1166"/>
          <w:marRight w:val="0"/>
          <w:marTop w:val="0"/>
          <w:marBottom w:val="0"/>
          <w:divBdr>
            <w:top w:val="none" w:sz="0" w:space="0" w:color="auto"/>
            <w:left w:val="none" w:sz="0" w:space="0" w:color="auto"/>
            <w:bottom w:val="none" w:sz="0" w:space="0" w:color="auto"/>
            <w:right w:val="none" w:sz="0" w:space="0" w:color="auto"/>
          </w:divBdr>
        </w:div>
      </w:divsChild>
    </w:div>
    <w:div w:id="1605765837">
      <w:bodyDiv w:val="1"/>
      <w:marLeft w:val="0"/>
      <w:marRight w:val="0"/>
      <w:marTop w:val="0"/>
      <w:marBottom w:val="0"/>
      <w:divBdr>
        <w:top w:val="none" w:sz="0" w:space="0" w:color="auto"/>
        <w:left w:val="none" w:sz="0" w:space="0" w:color="auto"/>
        <w:bottom w:val="none" w:sz="0" w:space="0" w:color="auto"/>
        <w:right w:val="none" w:sz="0" w:space="0" w:color="auto"/>
      </w:divBdr>
      <w:divsChild>
        <w:div w:id="2021084651">
          <w:marLeft w:val="0"/>
          <w:marRight w:val="0"/>
          <w:marTop w:val="0"/>
          <w:marBottom w:val="0"/>
          <w:divBdr>
            <w:top w:val="none" w:sz="0" w:space="0" w:color="auto"/>
            <w:left w:val="none" w:sz="0" w:space="0" w:color="auto"/>
            <w:bottom w:val="none" w:sz="0" w:space="0" w:color="auto"/>
            <w:right w:val="none" w:sz="0" w:space="0" w:color="auto"/>
          </w:divBdr>
          <w:divsChild>
            <w:div w:id="2138639531">
              <w:marLeft w:val="0"/>
              <w:marRight w:val="0"/>
              <w:marTop w:val="0"/>
              <w:marBottom w:val="0"/>
              <w:divBdr>
                <w:top w:val="none" w:sz="0" w:space="0" w:color="auto"/>
                <w:left w:val="none" w:sz="0" w:space="0" w:color="auto"/>
                <w:bottom w:val="none" w:sz="0" w:space="0" w:color="auto"/>
                <w:right w:val="none" w:sz="0" w:space="0" w:color="auto"/>
              </w:divBdr>
              <w:divsChild>
                <w:div w:id="1936550569">
                  <w:marLeft w:val="0"/>
                  <w:marRight w:val="0"/>
                  <w:marTop w:val="0"/>
                  <w:marBottom w:val="0"/>
                  <w:divBdr>
                    <w:top w:val="none" w:sz="0" w:space="0" w:color="auto"/>
                    <w:left w:val="none" w:sz="0" w:space="0" w:color="auto"/>
                    <w:bottom w:val="none" w:sz="0" w:space="0" w:color="auto"/>
                    <w:right w:val="none" w:sz="0" w:space="0" w:color="auto"/>
                  </w:divBdr>
                  <w:divsChild>
                    <w:div w:id="1251280846">
                      <w:marLeft w:val="0"/>
                      <w:marRight w:val="0"/>
                      <w:marTop w:val="0"/>
                      <w:marBottom w:val="0"/>
                      <w:divBdr>
                        <w:top w:val="none" w:sz="0" w:space="0" w:color="auto"/>
                        <w:left w:val="none" w:sz="0" w:space="0" w:color="auto"/>
                        <w:bottom w:val="none" w:sz="0" w:space="0" w:color="auto"/>
                        <w:right w:val="none" w:sz="0" w:space="0" w:color="auto"/>
                      </w:divBdr>
                      <w:divsChild>
                        <w:div w:id="1170172494">
                          <w:marLeft w:val="0"/>
                          <w:marRight w:val="0"/>
                          <w:marTop w:val="0"/>
                          <w:marBottom w:val="0"/>
                          <w:divBdr>
                            <w:top w:val="none" w:sz="0" w:space="0" w:color="auto"/>
                            <w:left w:val="none" w:sz="0" w:space="0" w:color="auto"/>
                            <w:bottom w:val="none" w:sz="0" w:space="0" w:color="auto"/>
                            <w:right w:val="none" w:sz="0" w:space="0" w:color="auto"/>
                          </w:divBdr>
                          <w:divsChild>
                            <w:div w:id="90977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023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70DF3FBA</Template>
  <TotalTime>25</TotalTime>
  <Pages>6</Pages>
  <Words>2164</Words>
  <Characters>12340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14476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4</cp:revision>
  <dcterms:created xsi:type="dcterms:W3CDTF">2019-01-30T09:28:00Z</dcterms:created>
  <dcterms:modified xsi:type="dcterms:W3CDTF">2019-03-13T09:22:00Z</dcterms:modified>
</cp:coreProperties>
</file>