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113" w:type="pct"/>
        <w:tblCellMar>
          <w:left w:w="0" w:type="dxa"/>
          <w:right w:w="0" w:type="dxa"/>
        </w:tblCellMar>
        <w:tblLook w:val="0420" w:firstRow="1" w:lastRow="0" w:firstColumn="0" w:lastColumn="0" w:noHBand="0" w:noVBand="1"/>
      </w:tblPr>
      <w:tblGrid>
        <w:gridCol w:w="7360"/>
        <w:gridCol w:w="2271"/>
        <w:gridCol w:w="2450"/>
        <w:gridCol w:w="3645"/>
      </w:tblGrid>
      <w:tr w:rsidR="008E3AF9" w:rsidRPr="008E3AF9" w14:paraId="4A9C89DD" w14:textId="77777777" w:rsidTr="008E3AF9">
        <w:trPr>
          <w:trHeight w:val="250"/>
        </w:trPr>
        <w:tc>
          <w:tcPr>
            <w:tcW w:w="2340"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2D34C2" w14:textId="77777777" w:rsidR="008E3AF9" w:rsidRPr="008E3AF9" w:rsidRDefault="008E3AF9" w:rsidP="008E3AF9">
            <w:pPr>
              <w:pStyle w:val="NoSpacing"/>
              <w:rPr>
                <w:sz w:val="18"/>
                <w:szCs w:val="18"/>
              </w:rPr>
            </w:pPr>
            <w:r w:rsidRPr="008E3AF9">
              <w:rPr>
                <w:sz w:val="18"/>
                <w:szCs w:val="18"/>
              </w:rPr>
              <w:t>Scenario</w:t>
            </w:r>
          </w:p>
        </w:tc>
        <w:tc>
          <w:tcPr>
            <w:tcW w:w="722"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4DD7F5" w14:textId="77777777" w:rsidR="008E3AF9" w:rsidRPr="008E3AF9" w:rsidRDefault="008E3AF9" w:rsidP="008E3AF9">
            <w:pPr>
              <w:pStyle w:val="NoSpacing"/>
              <w:rPr>
                <w:sz w:val="18"/>
                <w:szCs w:val="18"/>
              </w:rPr>
            </w:pPr>
            <w:r w:rsidRPr="008E3AF9">
              <w:rPr>
                <w:sz w:val="18"/>
                <w:szCs w:val="18"/>
              </w:rPr>
              <w:t>Participation ratio?</w:t>
            </w:r>
          </w:p>
        </w:tc>
        <w:tc>
          <w:tcPr>
            <w:tcW w:w="77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662B7E8" w14:textId="77777777" w:rsidR="008E3AF9" w:rsidRPr="008E3AF9" w:rsidRDefault="008E3AF9" w:rsidP="008E3AF9">
            <w:pPr>
              <w:pStyle w:val="NoSpacing"/>
              <w:rPr>
                <w:sz w:val="18"/>
                <w:szCs w:val="18"/>
              </w:rPr>
            </w:pPr>
            <w:r w:rsidRPr="008E3AF9">
              <w:rPr>
                <w:sz w:val="18"/>
                <w:szCs w:val="18"/>
              </w:rPr>
              <w:t>Think ratio?</w:t>
            </w:r>
          </w:p>
        </w:tc>
        <w:tc>
          <w:tcPr>
            <w:tcW w:w="115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361A52" w14:textId="77777777" w:rsidR="008E3AF9" w:rsidRPr="008E3AF9" w:rsidRDefault="008E3AF9" w:rsidP="008E3AF9">
            <w:pPr>
              <w:pStyle w:val="NoSpacing"/>
              <w:rPr>
                <w:sz w:val="18"/>
                <w:szCs w:val="18"/>
              </w:rPr>
            </w:pPr>
            <w:r w:rsidRPr="008E3AF9">
              <w:rPr>
                <w:sz w:val="18"/>
                <w:szCs w:val="18"/>
              </w:rPr>
              <w:t>How to improve the ratio</w:t>
            </w:r>
          </w:p>
        </w:tc>
      </w:tr>
      <w:tr w:rsidR="008E3AF9" w:rsidRPr="008E3AF9" w14:paraId="3BA15C76" w14:textId="77777777" w:rsidTr="008E3AF9">
        <w:trPr>
          <w:trHeight w:val="869"/>
        </w:trPr>
        <w:tc>
          <w:tcPr>
            <w:tcW w:w="2340"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61C776" w14:textId="77777777" w:rsidR="008E3AF9" w:rsidRPr="008E3AF9" w:rsidRDefault="008E3AF9" w:rsidP="008E3AF9">
            <w:pPr>
              <w:pStyle w:val="NoSpacing"/>
              <w:rPr>
                <w:sz w:val="18"/>
                <w:szCs w:val="18"/>
              </w:rPr>
            </w:pPr>
            <w:r w:rsidRPr="008E3AF9">
              <w:rPr>
                <w:sz w:val="18"/>
                <w:szCs w:val="18"/>
                <w:lang w:val="en-US"/>
              </w:rPr>
              <w:t>What is the word equation for photosynthesis…David?</w:t>
            </w:r>
          </w:p>
          <w:p w14:paraId="2C2DF474" w14:textId="77777777" w:rsidR="008E3AF9" w:rsidRPr="008E3AF9" w:rsidRDefault="008E3AF9" w:rsidP="008E3AF9">
            <w:pPr>
              <w:pStyle w:val="NoSpacing"/>
              <w:rPr>
                <w:sz w:val="18"/>
                <w:szCs w:val="18"/>
              </w:rPr>
            </w:pPr>
            <w:r w:rsidRPr="008E3AF9">
              <w:rPr>
                <w:sz w:val="18"/>
                <w:szCs w:val="18"/>
                <w:lang w:val="en-US"/>
              </w:rPr>
              <w:t>[pause]…um…[pause]…is it carbon dioxide plus water reacts to form glucose and oxygen?</w:t>
            </w:r>
          </w:p>
        </w:tc>
        <w:tc>
          <w:tcPr>
            <w:tcW w:w="722"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A07BFE8" w14:textId="77777777" w:rsidR="008E3AF9" w:rsidRPr="008E3AF9" w:rsidRDefault="008E3AF9" w:rsidP="008E3AF9">
            <w:pPr>
              <w:pStyle w:val="NoSpacing"/>
              <w:rPr>
                <w:sz w:val="18"/>
                <w:szCs w:val="18"/>
              </w:rPr>
            </w:pPr>
            <w:r w:rsidRPr="008E3AF9">
              <w:rPr>
                <w:sz w:val="18"/>
                <w:szCs w:val="18"/>
              </w:rPr>
              <w:t>Low, because other students have switched off</w:t>
            </w:r>
          </w:p>
        </w:tc>
        <w:tc>
          <w:tcPr>
            <w:tcW w:w="77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5A2936" w14:textId="77777777" w:rsidR="008E3AF9" w:rsidRPr="008E3AF9" w:rsidRDefault="008E3AF9" w:rsidP="008E3AF9">
            <w:pPr>
              <w:pStyle w:val="NoSpacing"/>
              <w:rPr>
                <w:sz w:val="18"/>
                <w:szCs w:val="18"/>
              </w:rPr>
            </w:pPr>
            <w:r w:rsidRPr="008E3AF9">
              <w:rPr>
                <w:sz w:val="18"/>
                <w:szCs w:val="18"/>
              </w:rPr>
              <w:t>High (probably), the think time indicates this was manageable, but difficult</w:t>
            </w:r>
          </w:p>
        </w:tc>
        <w:tc>
          <w:tcPr>
            <w:tcW w:w="115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EBAEE6" w14:textId="77777777" w:rsidR="008E3AF9" w:rsidRPr="008E3AF9" w:rsidRDefault="008E3AF9" w:rsidP="008E3AF9">
            <w:pPr>
              <w:pStyle w:val="NoSpacing"/>
              <w:rPr>
                <w:sz w:val="18"/>
                <w:szCs w:val="18"/>
              </w:rPr>
            </w:pPr>
            <w:r w:rsidRPr="008E3AF9">
              <w:rPr>
                <w:sz w:val="18"/>
                <w:szCs w:val="18"/>
              </w:rPr>
              <w:t>Leave more wait time after posing the question and before calling on a student</w:t>
            </w:r>
          </w:p>
        </w:tc>
      </w:tr>
      <w:tr w:rsidR="008E3AF9" w:rsidRPr="008E3AF9" w14:paraId="0A9E5743" w14:textId="77777777" w:rsidTr="008E3AF9">
        <w:trPr>
          <w:trHeight w:val="936"/>
        </w:trPr>
        <w:tc>
          <w:tcPr>
            <w:tcW w:w="2340"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64E978" w14:textId="77777777" w:rsidR="008E3AF9" w:rsidRPr="008E3AF9" w:rsidRDefault="008E3AF9" w:rsidP="008E3AF9">
            <w:pPr>
              <w:pStyle w:val="NoSpacing"/>
              <w:rPr>
                <w:sz w:val="18"/>
                <w:szCs w:val="18"/>
              </w:rPr>
            </w:pPr>
            <w:r w:rsidRPr="008E3AF9">
              <w:rPr>
                <w:sz w:val="18"/>
                <w:szCs w:val="18"/>
              </w:rPr>
              <w:t>A teacher is testing whether students can calculate image size, given magnification x100 and actual size 0.01mm</w:t>
            </w:r>
          </w:p>
          <w:p w14:paraId="125D68D4" w14:textId="77777777" w:rsidR="008E3AF9" w:rsidRPr="008E3AF9" w:rsidRDefault="008E3AF9" w:rsidP="008E3AF9">
            <w:pPr>
              <w:pStyle w:val="NoSpacing"/>
              <w:rPr>
                <w:sz w:val="18"/>
                <w:szCs w:val="18"/>
              </w:rPr>
            </w:pPr>
            <w:r w:rsidRPr="008E3AF9">
              <w:rPr>
                <w:sz w:val="18"/>
                <w:szCs w:val="18"/>
              </w:rPr>
              <w:t>They are using mini-whiteboards, students are holding them face down until reveal</w:t>
            </w:r>
          </w:p>
          <w:p w14:paraId="248B4464" w14:textId="77777777" w:rsidR="008E3AF9" w:rsidRPr="008E3AF9" w:rsidRDefault="008E3AF9" w:rsidP="008E3AF9">
            <w:pPr>
              <w:pStyle w:val="NoSpacing"/>
              <w:rPr>
                <w:sz w:val="18"/>
                <w:szCs w:val="18"/>
              </w:rPr>
            </w:pPr>
            <w:r w:rsidRPr="008E3AF9">
              <w:rPr>
                <w:sz w:val="18"/>
                <w:szCs w:val="18"/>
              </w:rPr>
              <w:t>Students show their answers, everyone got it correct</w:t>
            </w:r>
          </w:p>
          <w:p w14:paraId="7E0CC8C9" w14:textId="6CA17323" w:rsidR="008E3AF9" w:rsidRPr="008E3AF9" w:rsidRDefault="008E3AF9" w:rsidP="008E3AF9">
            <w:pPr>
              <w:pStyle w:val="NoSpacing"/>
              <w:rPr>
                <w:sz w:val="18"/>
                <w:szCs w:val="18"/>
              </w:rPr>
            </w:pPr>
            <w:r w:rsidRPr="008E3AF9">
              <w:rPr>
                <w:sz w:val="18"/>
                <w:szCs w:val="18"/>
              </w:rPr>
              <w:t xml:space="preserve">The teacher then does it again </w:t>
            </w:r>
            <w:r w:rsidRPr="008E3AF9">
              <w:rPr>
                <w:sz w:val="18"/>
                <w:szCs w:val="18"/>
              </w:rPr>
              <w:t>just changing the values.</w:t>
            </w:r>
          </w:p>
        </w:tc>
        <w:tc>
          <w:tcPr>
            <w:tcW w:w="722"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7FBCBB" w14:textId="77777777" w:rsidR="008E3AF9" w:rsidRPr="008E3AF9" w:rsidRDefault="008E3AF9" w:rsidP="008E3AF9">
            <w:pPr>
              <w:pStyle w:val="NoSpacing"/>
              <w:rPr>
                <w:sz w:val="18"/>
                <w:szCs w:val="18"/>
              </w:rPr>
            </w:pPr>
            <w:r w:rsidRPr="008E3AF9">
              <w:rPr>
                <w:sz w:val="18"/>
                <w:szCs w:val="18"/>
              </w:rPr>
              <w:t xml:space="preserve">High, everyone </w:t>
            </w:r>
            <w:proofErr w:type="gramStart"/>
            <w:r w:rsidRPr="008E3AF9">
              <w:rPr>
                <w:sz w:val="18"/>
                <w:szCs w:val="18"/>
              </w:rPr>
              <w:t>has to</w:t>
            </w:r>
            <w:proofErr w:type="gramEnd"/>
            <w:r w:rsidRPr="008E3AF9">
              <w:rPr>
                <w:sz w:val="18"/>
                <w:szCs w:val="18"/>
              </w:rPr>
              <w:t xml:space="preserve"> answer for themselves </w:t>
            </w:r>
          </w:p>
        </w:tc>
        <w:tc>
          <w:tcPr>
            <w:tcW w:w="77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78398E" w14:textId="77777777" w:rsidR="008E3AF9" w:rsidRPr="008E3AF9" w:rsidRDefault="008E3AF9" w:rsidP="008E3AF9">
            <w:pPr>
              <w:pStyle w:val="NoSpacing"/>
              <w:rPr>
                <w:sz w:val="18"/>
                <w:szCs w:val="18"/>
              </w:rPr>
            </w:pPr>
            <w:r w:rsidRPr="008E3AF9">
              <w:rPr>
                <w:sz w:val="18"/>
                <w:szCs w:val="18"/>
              </w:rPr>
              <w:t>Low, this task does not increase in challenge</w:t>
            </w:r>
          </w:p>
        </w:tc>
        <w:tc>
          <w:tcPr>
            <w:tcW w:w="115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4504CE" w14:textId="77777777" w:rsidR="008E3AF9" w:rsidRPr="008E3AF9" w:rsidRDefault="008E3AF9" w:rsidP="008E3AF9">
            <w:pPr>
              <w:pStyle w:val="NoSpacing"/>
              <w:rPr>
                <w:sz w:val="18"/>
                <w:szCs w:val="18"/>
              </w:rPr>
            </w:pPr>
            <w:r w:rsidRPr="008E3AF9">
              <w:rPr>
                <w:sz w:val="18"/>
                <w:szCs w:val="18"/>
              </w:rPr>
              <w:t>Modify the challenge equation by any of:</w:t>
            </w:r>
          </w:p>
          <w:p w14:paraId="5AA51834" w14:textId="7E31F64C" w:rsidR="008E3AF9" w:rsidRPr="008E3AF9" w:rsidRDefault="008E3AF9" w:rsidP="008E3AF9">
            <w:pPr>
              <w:pStyle w:val="NoSpacing"/>
              <w:rPr>
                <w:sz w:val="18"/>
                <w:szCs w:val="18"/>
              </w:rPr>
            </w:pPr>
            <w:r w:rsidRPr="008E3AF9">
              <w:rPr>
                <w:sz w:val="18"/>
                <w:szCs w:val="18"/>
              </w:rPr>
              <w:t>Unit conversion</w:t>
            </w:r>
            <w:r w:rsidRPr="008E3AF9">
              <w:rPr>
                <w:sz w:val="18"/>
                <w:szCs w:val="18"/>
              </w:rPr>
              <w:t xml:space="preserve">, </w:t>
            </w:r>
            <w:r w:rsidRPr="008E3AF9">
              <w:rPr>
                <w:sz w:val="18"/>
                <w:szCs w:val="18"/>
              </w:rPr>
              <w:t>Rearrangement</w:t>
            </w:r>
            <w:r w:rsidRPr="008E3AF9">
              <w:rPr>
                <w:sz w:val="18"/>
                <w:szCs w:val="18"/>
              </w:rPr>
              <w:t xml:space="preserve">, </w:t>
            </w:r>
            <w:proofErr w:type="gramStart"/>
            <w:r w:rsidRPr="008E3AF9">
              <w:rPr>
                <w:sz w:val="18"/>
                <w:szCs w:val="18"/>
              </w:rPr>
              <w:t>Giving</w:t>
            </w:r>
            <w:proofErr w:type="gramEnd"/>
            <w:r w:rsidRPr="008E3AF9">
              <w:rPr>
                <w:sz w:val="18"/>
                <w:szCs w:val="18"/>
              </w:rPr>
              <w:t xml:space="preserve"> values in standard form</w:t>
            </w:r>
            <w:r w:rsidRPr="008E3AF9">
              <w:rPr>
                <w:sz w:val="18"/>
                <w:szCs w:val="18"/>
              </w:rPr>
              <w:t xml:space="preserve">, </w:t>
            </w:r>
            <w:r w:rsidRPr="008E3AF9">
              <w:rPr>
                <w:sz w:val="18"/>
                <w:szCs w:val="18"/>
              </w:rPr>
              <w:t>Using an eyepiece and objective magnification</w:t>
            </w:r>
            <w:r w:rsidRPr="008E3AF9">
              <w:rPr>
                <w:sz w:val="18"/>
                <w:szCs w:val="18"/>
              </w:rPr>
              <w:t xml:space="preserve">, </w:t>
            </w:r>
            <w:r w:rsidRPr="008E3AF9">
              <w:rPr>
                <w:sz w:val="18"/>
                <w:szCs w:val="18"/>
              </w:rPr>
              <w:t>Throwing in a question which uses another formula</w:t>
            </w:r>
            <w:r w:rsidRPr="008E3AF9">
              <w:rPr>
                <w:sz w:val="18"/>
                <w:szCs w:val="18"/>
              </w:rPr>
              <w:t>…</w:t>
            </w:r>
          </w:p>
        </w:tc>
      </w:tr>
      <w:tr w:rsidR="008E3AF9" w:rsidRPr="008E3AF9" w14:paraId="5B04EDD3" w14:textId="77777777" w:rsidTr="008E3AF9">
        <w:trPr>
          <w:trHeight w:val="1040"/>
        </w:trPr>
        <w:tc>
          <w:tcPr>
            <w:tcW w:w="2340"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866D0B" w14:textId="77777777" w:rsidR="008E3AF9" w:rsidRPr="008E3AF9" w:rsidRDefault="008E3AF9" w:rsidP="008E3AF9">
            <w:pPr>
              <w:pStyle w:val="NoSpacing"/>
              <w:rPr>
                <w:sz w:val="18"/>
                <w:szCs w:val="18"/>
              </w:rPr>
            </w:pPr>
            <w:r w:rsidRPr="008E3AF9">
              <w:rPr>
                <w:sz w:val="18"/>
                <w:szCs w:val="18"/>
              </w:rPr>
              <w:t>A teacher is questioning students and walking around the classroom, moving towards students who are answering questions. Their movement goes into the classroom as opposed to around the edges and their body and head are facing the student who is answering the question.</w:t>
            </w:r>
          </w:p>
        </w:tc>
        <w:tc>
          <w:tcPr>
            <w:tcW w:w="722"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1238AD" w14:textId="77777777" w:rsidR="008E3AF9" w:rsidRPr="008E3AF9" w:rsidRDefault="008E3AF9" w:rsidP="008E3AF9">
            <w:pPr>
              <w:pStyle w:val="NoSpacing"/>
              <w:rPr>
                <w:sz w:val="18"/>
                <w:szCs w:val="18"/>
              </w:rPr>
            </w:pPr>
          </w:p>
        </w:tc>
        <w:tc>
          <w:tcPr>
            <w:tcW w:w="77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154474" w14:textId="77777777" w:rsidR="008E3AF9" w:rsidRPr="008E3AF9" w:rsidRDefault="008E3AF9" w:rsidP="008E3AF9">
            <w:pPr>
              <w:pStyle w:val="NoSpacing"/>
              <w:rPr>
                <w:sz w:val="18"/>
                <w:szCs w:val="18"/>
              </w:rPr>
            </w:pPr>
          </w:p>
        </w:tc>
        <w:tc>
          <w:tcPr>
            <w:tcW w:w="115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EFD682" w14:textId="77777777" w:rsidR="008E3AF9" w:rsidRPr="008E3AF9" w:rsidRDefault="008E3AF9" w:rsidP="008E3AF9">
            <w:pPr>
              <w:pStyle w:val="NoSpacing"/>
              <w:rPr>
                <w:sz w:val="18"/>
                <w:szCs w:val="18"/>
              </w:rPr>
            </w:pPr>
          </w:p>
        </w:tc>
      </w:tr>
      <w:tr w:rsidR="008E3AF9" w:rsidRPr="008E3AF9" w14:paraId="1315333F" w14:textId="77777777" w:rsidTr="008E3AF9">
        <w:trPr>
          <w:trHeight w:val="493"/>
        </w:trPr>
        <w:tc>
          <w:tcPr>
            <w:tcW w:w="2340"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24A51F" w14:textId="77777777" w:rsidR="008E3AF9" w:rsidRPr="008E3AF9" w:rsidRDefault="008E3AF9" w:rsidP="008E3AF9">
            <w:pPr>
              <w:pStyle w:val="NoSpacing"/>
              <w:rPr>
                <w:sz w:val="18"/>
                <w:szCs w:val="18"/>
              </w:rPr>
            </w:pPr>
            <w:r w:rsidRPr="008E3AF9">
              <w:rPr>
                <w:sz w:val="18"/>
                <w:szCs w:val="18"/>
              </w:rPr>
              <w:t>Students are working quietly but one of the questions in the practice set relates to material they covered a very long time ago and haven’t revisited since. The teacher is moving around the classroom supporting students with that question. The support they are providing is very similar from student to student</w:t>
            </w:r>
          </w:p>
        </w:tc>
        <w:tc>
          <w:tcPr>
            <w:tcW w:w="722"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DF7E91" w14:textId="77777777" w:rsidR="008E3AF9" w:rsidRPr="008E3AF9" w:rsidRDefault="008E3AF9" w:rsidP="008E3AF9">
            <w:pPr>
              <w:pStyle w:val="NoSpacing"/>
              <w:rPr>
                <w:sz w:val="18"/>
                <w:szCs w:val="18"/>
              </w:rPr>
            </w:pPr>
          </w:p>
        </w:tc>
        <w:tc>
          <w:tcPr>
            <w:tcW w:w="77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072E29" w14:textId="77777777" w:rsidR="008E3AF9" w:rsidRPr="008E3AF9" w:rsidRDefault="008E3AF9" w:rsidP="008E3AF9">
            <w:pPr>
              <w:pStyle w:val="NoSpacing"/>
              <w:rPr>
                <w:sz w:val="18"/>
                <w:szCs w:val="18"/>
              </w:rPr>
            </w:pPr>
          </w:p>
        </w:tc>
        <w:tc>
          <w:tcPr>
            <w:tcW w:w="115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829830" w14:textId="77777777" w:rsidR="008E3AF9" w:rsidRPr="008E3AF9" w:rsidRDefault="008E3AF9" w:rsidP="008E3AF9">
            <w:pPr>
              <w:pStyle w:val="NoSpacing"/>
              <w:rPr>
                <w:sz w:val="18"/>
                <w:szCs w:val="18"/>
              </w:rPr>
            </w:pPr>
          </w:p>
        </w:tc>
      </w:tr>
      <w:tr w:rsidR="008E3AF9" w:rsidRPr="008E3AF9" w14:paraId="613973C1" w14:textId="77777777" w:rsidTr="008E3AF9">
        <w:trPr>
          <w:trHeight w:val="955"/>
        </w:trPr>
        <w:tc>
          <w:tcPr>
            <w:tcW w:w="2340"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5BA824" w14:textId="77777777" w:rsidR="008E3AF9" w:rsidRPr="008E3AF9" w:rsidRDefault="008E3AF9" w:rsidP="008E3AF9">
            <w:pPr>
              <w:pStyle w:val="NoSpacing"/>
              <w:rPr>
                <w:sz w:val="18"/>
                <w:szCs w:val="18"/>
              </w:rPr>
            </w:pPr>
            <w:r w:rsidRPr="008E3AF9">
              <w:rPr>
                <w:sz w:val="18"/>
                <w:szCs w:val="18"/>
              </w:rPr>
              <w:t xml:space="preserve">Students are learning about organ systems in groups. Each group has been given a fact sheet about a </w:t>
            </w:r>
            <w:proofErr w:type="gramStart"/>
            <w:r w:rsidRPr="008E3AF9">
              <w:rPr>
                <w:sz w:val="18"/>
                <w:szCs w:val="18"/>
              </w:rPr>
              <w:t>particular organ</w:t>
            </w:r>
            <w:proofErr w:type="gramEnd"/>
            <w:r w:rsidRPr="008E3AF9">
              <w:rPr>
                <w:sz w:val="18"/>
                <w:szCs w:val="18"/>
              </w:rPr>
              <w:t xml:space="preserve"> system, told that they need to learn it and that any member of the group will be asked to explain what is on their sheet to the rest of the class</w:t>
            </w:r>
          </w:p>
        </w:tc>
        <w:tc>
          <w:tcPr>
            <w:tcW w:w="722"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4E4604" w14:textId="77777777" w:rsidR="008E3AF9" w:rsidRPr="008E3AF9" w:rsidRDefault="008E3AF9" w:rsidP="008E3AF9">
            <w:pPr>
              <w:pStyle w:val="NoSpacing"/>
              <w:rPr>
                <w:sz w:val="18"/>
                <w:szCs w:val="18"/>
              </w:rPr>
            </w:pPr>
          </w:p>
        </w:tc>
        <w:tc>
          <w:tcPr>
            <w:tcW w:w="77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E0F898" w14:textId="77777777" w:rsidR="008E3AF9" w:rsidRPr="008E3AF9" w:rsidRDefault="008E3AF9" w:rsidP="008E3AF9">
            <w:pPr>
              <w:pStyle w:val="NoSpacing"/>
              <w:rPr>
                <w:sz w:val="18"/>
                <w:szCs w:val="18"/>
              </w:rPr>
            </w:pPr>
          </w:p>
        </w:tc>
        <w:tc>
          <w:tcPr>
            <w:tcW w:w="115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ADC3B2" w14:textId="77777777" w:rsidR="008E3AF9" w:rsidRPr="008E3AF9" w:rsidRDefault="008E3AF9" w:rsidP="008E3AF9">
            <w:pPr>
              <w:pStyle w:val="NoSpacing"/>
              <w:rPr>
                <w:sz w:val="18"/>
                <w:szCs w:val="18"/>
              </w:rPr>
            </w:pPr>
          </w:p>
        </w:tc>
      </w:tr>
      <w:tr w:rsidR="008E3AF9" w:rsidRPr="008E3AF9" w14:paraId="2A00B493" w14:textId="77777777" w:rsidTr="008E3AF9">
        <w:trPr>
          <w:trHeight w:val="955"/>
        </w:trPr>
        <w:tc>
          <w:tcPr>
            <w:tcW w:w="2340"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41AA91F" w14:textId="77777777" w:rsidR="008E3AF9" w:rsidRPr="008E3AF9" w:rsidRDefault="008E3AF9" w:rsidP="008E3AF9">
            <w:pPr>
              <w:pStyle w:val="NoSpacing"/>
              <w:rPr>
                <w:sz w:val="18"/>
                <w:szCs w:val="18"/>
              </w:rPr>
            </w:pPr>
            <w:r w:rsidRPr="008E3AF9">
              <w:rPr>
                <w:sz w:val="18"/>
                <w:szCs w:val="18"/>
              </w:rPr>
              <w:t xml:space="preserve">The teacher is going over an assessment going question by question. The students have their test papers out in front of them. At each question the teacher carefully describes how they would approach the question and models how they would answer it. </w:t>
            </w:r>
          </w:p>
        </w:tc>
        <w:tc>
          <w:tcPr>
            <w:tcW w:w="722"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D70DB0" w14:textId="77777777" w:rsidR="008E3AF9" w:rsidRPr="008E3AF9" w:rsidRDefault="008E3AF9" w:rsidP="008E3AF9">
            <w:pPr>
              <w:pStyle w:val="NoSpacing"/>
              <w:rPr>
                <w:sz w:val="18"/>
                <w:szCs w:val="18"/>
              </w:rPr>
            </w:pPr>
          </w:p>
        </w:tc>
        <w:tc>
          <w:tcPr>
            <w:tcW w:w="77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34E37D" w14:textId="77777777" w:rsidR="008E3AF9" w:rsidRPr="008E3AF9" w:rsidRDefault="008E3AF9" w:rsidP="008E3AF9">
            <w:pPr>
              <w:pStyle w:val="NoSpacing"/>
              <w:rPr>
                <w:sz w:val="18"/>
                <w:szCs w:val="18"/>
              </w:rPr>
            </w:pPr>
          </w:p>
        </w:tc>
        <w:tc>
          <w:tcPr>
            <w:tcW w:w="115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082859" w14:textId="77777777" w:rsidR="008E3AF9" w:rsidRPr="008E3AF9" w:rsidRDefault="008E3AF9" w:rsidP="008E3AF9">
            <w:pPr>
              <w:pStyle w:val="NoSpacing"/>
              <w:rPr>
                <w:sz w:val="18"/>
                <w:szCs w:val="18"/>
              </w:rPr>
            </w:pPr>
          </w:p>
        </w:tc>
      </w:tr>
      <w:tr w:rsidR="008E3AF9" w:rsidRPr="008E3AF9" w14:paraId="7C4B8410" w14:textId="77777777" w:rsidTr="008E3AF9">
        <w:trPr>
          <w:trHeight w:val="345"/>
        </w:trPr>
        <w:tc>
          <w:tcPr>
            <w:tcW w:w="2340"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1C47DC" w14:textId="77777777" w:rsidR="008E3AF9" w:rsidRPr="008E3AF9" w:rsidRDefault="008E3AF9" w:rsidP="008E3AF9">
            <w:pPr>
              <w:pStyle w:val="NoSpacing"/>
              <w:rPr>
                <w:sz w:val="18"/>
                <w:szCs w:val="18"/>
              </w:rPr>
            </w:pPr>
            <w:r w:rsidRPr="008E3AF9">
              <w:rPr>
                <w:sz w:val="18"/>
                <w:szCs w:val="18"/>
              </w:rPr>
              <w:t xml:space="preserve">A student answers a question and the teacher uses a series of Stretch It follow-ups to test the reliability of that student’s responses. </w:t>
            </w:r>
          </w:p>
        </w:tc>
        <w:tc>
          <w:tcPr>
            <w:tcW w:w="722"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FDC8AB" w14:textId="77777777" w:rsidR="008E3AF9" w:rsidRPr="008E3AF9" w:rsidRDefault="008E3AF9" w:rsidP="008E3AF9">
            <w:pPr>
              <w:pStyle w:val="NoSpacing"/>
              <w:rPr>
                <w:sz w:val="18"/>
                <w:szCs w:val="18"/>
              </w:rPr>
            </w:pPr>
          </w:p>
        </w:tc>
        <w:tc>
          <w:tcPr>
            <w:tcW w:w="77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6082ACC" w14:textId="77777777" w:rsidR="008E3AF9" w:rsidRPr="008E3AF9" w:rsidRDefault="008E3AF9" w:rsidP="008E3AF9">
            <w:pPr>
              <w:pStyle w:val="NoSpacing"/>
              <w:rPr>
                <w:sz w:val="18"/>
                <w:szCs w:val="18"/>
              </w:rPr>
            </w:pPr>
          </w:p>
        </w:tc>
        <w:tc>
          <w:tcPr>
            <w:tcW w:w="115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5EDCDB" w14:textId="77777777" w:rsidR="008E3AF9" w:rsidRPr="008E3AF9" w:rsidRDefault="008E3AF9" w:rsidP="008E3AF9">
            <w:pPr>
              <w:pStyle w:val="NoSpacing"/>
              <w:rPr>
                <w:sz w:val="18"/>
                <w:szCs w:val="18"/>
              </w:rPr>
            </w:pPr>
          </w:p>
        </w:tc>
      </w:tr>
      <w:tr w:rsidR="008E3AF9" w:rsidRPr="008E3AF9" w14:paraId="37110277" w14:textId="77777777" w:rsidTr="008E3AF9">
        <w:trPr>
          <w:trHeight w:val="928"/>
        </w:trPr>
        <w:tc>
          <w:tcPr>
            <w:tcW w:w="2340"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165717" w14:textId="77777777" w:rsidR="008E3AF9" w:rsidRPr="008E3AF9" w:rsidRDefault="008E3AF9" w:rsidP="008E3AF9">
            <w:pPr>
              <w:pStyle w:val="NoSpacing"/>
              <w:rPr>
                <w:sz w:val="18"/>
                <w:szCs w:val="18"/>
              </w:rPr>
            </w:pPr>
            <w:r w:rsidRPr="008E3AF9">
              <w:rPr>
                <w:sz w:val="18"/>
                <w:szCs w:val="18"/>
              </w:rPr>
              <w:t xml:space="preserve">During whole class questioning, a student demonstrates poor behaviour. The teacher tells them to leave the classroom which results in a short conversation. Once the student has left, the questioning continues as before. </w:t>
            </w:r>
          </w:p>
        </w:tc>
        <w:tc>
          <w:tcPr>
            <w:tcW w:w="722"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18022C" w14:textId="77777777" w:rsidR="008E3AF9" w:rsidRPr="008E3AF9" w:rsidRDefault="008E3AF9" w:rsidP="008E3AF9">
            <w:pPr>
              <w:pStyle w:val="NoSpacing"/>
              <w:rPr>
                <w:sz w:val="18"/>
                <w:szCs w:val="18"/>
              </w:rPr>
            </w:pPr>
          </w:p>
        </w:tc>
        <w:tc>
          <w:tcPr>
            <w:tcW w:w="77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180C5B" w14:textId="77777777" w:rsidR="008E3AF9" w:rsidRPr="008E3AF9" w:rsidRDefault="008E3AF9" w:rsidP="008E3AF9">
            <w:pPr>
              <w:pStyle w:val="NoSpacing"/>
              <w:rPr>
                <w:sz w:val="18"/>
                <w:szCs w:val="18"/>
              </w:rPr>
            </w:pPr>
          </w:p>
        </w:tc>
        <w:tc>
          <w:tcPr>
            <w:tcW w:w="115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9EC5A5" w14:textId="77777777" w:rsidR="008E3AF9" w:rsidRPr="008E3AF9" w:rsidRDefault="008E3AF9" w:rsidP="008E3AF9">
            <w:pPr>
              <w:pStyle w:val="NoSpacing"/>
              <w:rPr>
                <w:sz w:val="18"/>
                <w:szCs w:val="18"/>
              </w:rPr>
            </w:pPr>
          </w:p>
        </w:tc>
        <w:bookmarkStart w:id="0" w:name="_GoBack"/>
        <w:bookmarkEnd w:id="0"/>
      </w:tr>
      <w:tr w:rsidR="008E3AF9" w:rsidRPr="008E3AF9" w14:paraId="303A2F03" w14:textId="77777777" w:rsidTr="008E3AF9">
        <w:trPr>
          <w:trHeight w:val="928"/>
        </w:trPr>
        <w:tc>
          <w:tcPr>
            <w:tcW w:w="2340"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985990" w14:textId="77777777" w:rsidR="008E3AF9" w:rsidRPr="008E3AF9" w:rsidRDefault="008E3AF9" w:rsidP="008E3AF9">
            <w:pPr>
              <w:pStyle w:val="NoSpacing"/>
              <w:rPr>
                <w:sz w:val="18"/>
                <w:szCs w:val="18"/>
              </w:rPr>
            </w:pPr>
            <w:r w:rsidRPr="008E3AF9">
              <w:rPr>
                <w:sz w:val="18"/>
                <w:szCs w:val="18"/>
              </w:rPr>
              <w:t xml:space="preserve">The teacher expertly models a difficult concept and does a check for understanding via questioning. Seeing that the students understand the concept, the teacher moves on to the next concept to be taught. </w:t>
            </w:r>
          </w:p>
        </w:tc>
        <w:tc>
          <w:tcPr>
            <w:tcW w:w="722"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B0A3FB" w14:textId="77777777" w:rsidR="008E3AF9" w:rsidRPr="008E3AF9" w:rsidRDefault="008E3AF9" w:rsidP="008E3AF9">
            <w:pPr>
              <w:pStyle w:val="NoSpacing"/>
              <w:rPr>
                <w:sz w:val="18"/>
                <w:szCs w:val="18"/>
              </w:rPr>
            </w:pPr>
          </w:p>
        </w:tc>
        <w:tc>
          <w:tcPr>
            <w:tcW w:w="77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8FB6A4" w14:textId="77777777" w:rsidR="008E3AF9" w:rsidRPr="008E3AF9" w:rsidRDefault="008E3AF9" w:rsidP="008E3AF9">
            <w:pPr>
              <w:pStyle w:val="NoSpacing"/>
              <w:rPr>
                <w:sz w:val="18"/>
                <w:szCs w:val="18"/>
              </w:rPr>
            </w:pPr>
          </w:p>
        </w:tc>
        <w:tc>
          <w:tcPr>
            <w:tcW w:w="1159"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5E7EFA" w14:textId="49111A23" w:rsidR="008E3AF9" w:rsidRPr="008E3AF9" w:rsidRDefault="008E3AF9" w:rsidP="008E3AF9">
            <w:pPr>
              <w:pStyle w:val="NoSpacing"/>
              <w:rPr>
                <w:sz w:val="18"/>
                <w:szCs w:val="18"/>
              </w:rPr>
            </w:pPr>
            <w:r>
              <w:rPr>
                <w:noProof/>
                <w:sz w:val="18"/>
                <w:szCs w:val="18"/>
              </w:rPr>
              <mc:AlternateContent>
                <mc:Choice Requires="wps">
                  <w:drawing>
                    <wp:anchor distT="0" distB="0" distL="114300" distR="114300" simplePos="0" relativeHeight="251659264" behindDoc="0" locked="0" layoutInCell="1" allowOverlap="1" wp14:anchorId="06975C39" wp14:editId="6E85034C">
                      <wp:simplePos x="0" y="0"/>
                      <wp:positionH relativeFrom="page">
                        <wp:posOffset>421327</wp:posOffset>
                      </wp:positionH>
                      <wp:positionV relativeFrom="paragraph">
                        <wp:posOffset>418465</wp:posOffset>
                      </wp:positionV>
                      <wp:extent cx="2197289" cy="450376"/>
                      <wp:effectExtent l="0" t="0" r="0" b="6985"/>
                      <wp:wrapNone/>
                      <wp:docPr id="1" name="Text Box 1"/>
                      <wp:cNvGraphicFramePr/>
                      <a:graphic xmlns:a="http://schemas.openxmlformats.org/drawingml/2006/main">
                        <a:graphicData uri="http://schemas.microsoft.com/office/word/2010/wordprocessingShape">
                          <wps:wsp>
                            <wps:cNvSpPr txBox="1"/>
                            <wps:spPr>
                              <a:xfrm>
                                <a:off x="0" y="0"/>
                                <a:ext cx="2197289" cy="450376"/>
                              </a:xfrm>
                              <a:prstGeom prst="rect">
                                <a:avLst/>
                              </a:prstGeom>
                              <a:noFill/>
                              <a:ln w="6350">
                                <a:noFill/>
                              </a:ln>
                            </wps:spPr>
                            <wps:txbx>
                              <w:txbxContent>
                                <w:p w14:paraId="0EDDCBF1" w14:textId="74EC2C2B" w:rsidR="008E3AF9" w:rsidRPr="008E3AF9" w:rsidRDefault="008E3AF9">
                                  <w:pPr>
                                    <w:rPr>
                                      <w:sz w:val="16"/>
                                      <w:szCs w:val="16"/>
                                    </w:rPr>
                                  </w:pPr>
                                  <w:hyperlink r:id="rId4" w:history="1">
                                    <w:r w:rsidRPr="008E3AF9">
                                      <w:rPr>
                                        <w:rStyle w:val="Hyperlink"/>
                                        <w:sz w:val="16"/>
                                        <w:szCs w:val="16"/>
                                      </w:rPr>
                                      <w:t>www.achemicalorthodoxy.wordpress.com</w:t>
                                    </w:r>
                                  </w:hyperlink>
                                  <w:r w:rsidRPr="008E3AF9">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6975C39" id="_x0000_t202" coordsize="21600,21600" o:spt="202" path="m,l,21600r21600,l21600,xe">
                      <v:stroke joinstyle="miter"/>
                      <v:path gradientshapeok="t" o:connecttype="rect"/>
                    </v:shapetype>
                    <v:shape id="Text Box 1" o:spid="_x0000_s1026" type="#_x0000_t202" style="position:absolute;margin-left:33.2pt;margin-top:32.95pt;width:173pt;height:35.45pt;z-index:251659264;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" filled="f" stroked="f" strokeweight=".5pt">
                      <v:textbox>
                        <w:txbxContent>
                          <w:p w14:paraId="0EDDCBF1" w14:textId="74EC2C2B" w:rsidR="008E3AF9" w:rsidRPr="008E3AF9" w:rsidRDefault="008E3AF9">
                            <w:pPr>
                              <w:rPr>
                                <w:sz w:val="16"/>
                                <w:szCs w:val="16"/>
                              </w:rPr>
                            </w:pPr>
                            <w:hyperlink r:id="rId5" w:history="1">
                              <w:r w:rsidRPr="008E3AF9">
                                <w:rPr>
                                  <w:rStyle w:val="Hyperlink"/>
                                  <w:sz w:val="16"/>
                                  <w:szCs w:val="16"/>
                                </w:rPr>
                                <w:t>www.achemicalorthodoxy.wordpress.com</w:t>
                              </w:r>
                            </w:hyperlink>
                            <w:r w:rsidRPr="008E3AF9">
                              <w:rPr>
                                <w:sz w:val="16"/>
                                <w:szCs w:val="16"/>
                              </w:rPr>
                              <w:t xml:space="preserve"> </w:t>
                            </w:r>
                          </w:p>
                        </w:txbxContent>
                      </v:textbox>
                      <w10:wrap anchorx="page"/>
                    </v:shape>
                  </w:pict>
                </mc:Fallback>
              </mc:AlternateContent>
            </w:r>
          </w:p>
        </w:tc>
      </w:tr>
    </w:tbl>
    <w:p w14:paraId="432A5909" w14:textId="22845081" w:rsidR="004A6DBF" w:rsidRPr="008E3AF9" w:rsidRDefault="004A6DBF">
      <w:pPr>
        <w:rPr>
          <w:sz w:val="20"/>
          <w:szCs w:val="20"/>
        </w:rPr>
      </w:pPr>
    </w:p>
    <w:sectPr w:rsidR="004A6DBF" w:rsidRPr="008E3AF9" w:rsidSect="008E3AF9">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AF9"/>
    <w:rsid w:val="004A6DBF"/>
    <w:rsid w:val="008E3AF9"/>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482B7"/>
  <w15:chartTrackingRefBased/>
  <w15:docId w15:val="{41A3A1C9-38EA-4939-9E1F-5EEF5651F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E3AF9"/>
    <w:pPr>
      <w:spacing w:after="0" w:line="240" w:lineRule="auto"/>
    </w:pPr>
  </w:style>
  <w:style w:type="character" w:styleId="Hyperlink">
    <w:name w:val="Hyperlink"/>
    <w:basedOn w:val="DefaultParagraphFont"/>
    <w:uiPriority w:val="99"/>
    <w:unhideWhenUsed/>
    <w:rsid w:val="008E3AF9"/>
    <w:rPr>
      <w:color w:val="0563C1" w:themeColor="hyperlink"/>
      <w:u w:val="single"/>
    </w:rPr>
  </w:style>
  <w:style w:type="character" w:styleId="UnresolvedMention">
    <w:name w:val="Unresolved Mention"/>
    <w:basedOn w:val="DefaultParagraphFont"/>
    <w:uiPriority w:val="99"/>
    <w:semiHidden/>
    <w:unhideWhenUsed/>
    <w:rsid w:val="008E3A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847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chemicalorthodoxy.wordpress.com" TargetMode="External"/><Relationship Id="rId4" Type="http://schemas.openxmlformats.org/officeDocument/2006/relationships/hyperlink" Target="http://www.achemicalorthodoxy.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402</Words>
  <Characters>2294</Characters>
  <Application>Microsoft Office Word</Application>
  <DocSecurity>0</DocSecurity>
  <Lines>19</Lines>
  <Paragraphs>5</Paragraphs>
  <ScaleCrop>false</ScaleCrop>
  <Company/>
  <LinksUpToDate>false</LinksUpToDate>
  <CharactersWithSpaces>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Boxer</dc:creator>
  <cp:keywords/>
  <dc:description/>
  <cp:lastModifiedBy>Adam Boxer</cp:lastModifiedBy>
  <cp:revision>1</cp:revision>
  <dcterms:created xsi:type="dcterms:W3CDTF">2020-02-09T13:29:00Z</dcterms:created>
  <dcterms:modified xsi:type="dcterms:W3CDTF">2020-02-09T13:34:00Z</dcterms:modified>
</cp:coreProperties>
</file>